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CBCEA" w14:textId="77777777" w:rsidR="00C90E1E" w:rsidRPr="004177A5" w:rsidRDefault="00C90E1E" w:rsidP="00C90E1E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4177A5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Amaç  </w:t>
      </w:r>
    </w:p>
    <w:p w14:paraId="51B82C6E" w14:textId="58D6C53D" w:rsidR="00C90E1E" w:rsidRDefault="00C90E1E" w:rsidP="00D95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Talim ve Terbiye Kurulu </w:t>
      </w:r>
      <w:r w:rsidR="008E02EE" w:rsidRPr="004177A5">
        <w:rPr>
          <w:rFonts w:ascii="Times New Roman" w:eastAsia="Times" w:hAnsi="Times New Roman" w:cs="Times New Roman"/>
          <w:sz w:val="24"/>
          <w:szCs w:val="24"/>
          <w:lang w:eastAsia="tr-TR"/>
        </w:rPr>
        <w:t>Başkanlığı</w:t>
      </w:r>
      <w:r w:rsidR="0051248D" w:rsidRPr="004177A5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na </w:t>
      </w:r>
      <w:r w:rsidR="001A692A" w:rsidRPr="004177A5">
        <w:rPr>
          <w:rFonts w:ascii="Times New Roman" w:hAnsi="Times New Roman" w:cs="Times New Roman"/>
          <w:sz w:val="24"/>
          <w:szCs w:val="24"/>
        </w:rPr>
        <w:t>gelen veya giden evraklar</w:t>
      </w:r>
      <w:r w:rsidR="00C57F73" w:rsidRPr="004177A5">
        <w:rPr>
          <w:rFonts w:ascii="Times New Roman" w:hAnsi="Times New Roman" w:cs="Times New Roman"/>
          <w:sz w:val="24"/>
          <w:szCs w:val="24"/>
        </w:rPr>
        <w:t>ın</w:t>
      </w:r>
      <w:r w:rsidR="001A692A" w:rsidRPr="004177A5">
        <w:rPr>
          <w:rFonts w:ascii="Times New Roman" w:hAnsi="Times New Roman" w:cs="Times New Roman"/>
          <w:sz w:val="24"/>
          <w:szCs w:val="24"/>
        </w:rPr>
        <w:t xml:space="preserve"> dağıtımı, </w:t>
      </w:r>
      <w:r w:rsidR="00363D6A">
        <w:rPr>
          <w:rFonts w:ascii="Times New Roman" w:hAnsi="Times New Roman" w:cs="Times New Roman"/>
          <w:sz w:val="24"/>
          <w:szCs w:val="24"/>
        </w:rPr>
        <w:t xml:space="preserve">Talim ve Terbiye </w:t>
      </w:r>
      <w:r w:rsidR="001A692A" w:rsidRPr="004177A5">
        <w:rPr>
          <w:rFonts w:ascii="Times New Roman" w:hAnsi="Times New Roman" w:cs="Times New Roman"/>
          <w:sz w:val="24"/>
          <w:szCs w:val="24"/>
        </w:rPr>
        <w:t>Kurul Kararları ve diğer kayıtların saklanması, korunması, imha edilmesi, saklanma sürelerinin belirlenmesi vb. işlemlerin yürütülmesidir.</w:t>
      </w:r>
    </w:p>
    <w:p w14:paraId="74433D60" w14:textId="77777777" w:rsidR="004177A5" w:rsidRPr="004177A5" w:rsidRDefault="004177A5" w:rsidP="00D959BB">
      <w:pPr>
        <w:spacing w:after="0" w:line="360" w:lineRule="auto"/>
        <w:rPr>
          <w:rFonts w:ascii="Times New Roman" w:eastAsia="Times" w:hAnsi="Times New Roman" w:cs="Times New Roman"/>
          <w:sz w:val="24"/>
          <w:szCs w:val="24"/>
          <w:lang w:eastAsia="tr-TR"/>
        </w:rPr>
      </w:pPr>
    </w:p>
    <w:p w14:paraId="5919C790" w14:textId="77777777" w:rsidR="0042021C" w:rsidRPr="004177A5" w:rsidRDefault="00C90E1E" w:rsidP="00D959BB">
      <w:pPr>
        <w:spacing w:after="0" w:line="360" w:lineRule="auto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4177A5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Kapsam </w:t>
      </w:r>
    </w:p>
    <w:p w14:paraId="10A07393" w14:textId="36F85B7C" w:rsidR="00D959BB" w:rsidRDefault="00363D6A" w:rsidP="00D959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p</w:t>
      </w:r>
      <w:r w:rsidR="002E5A0C" w:rsidRPr="004177A5">
        <w:rPr>
          <w:rFonts w:ascii="Times New Roman" w:hAnsi="Times New Roman" w:cs="Times New Roman"/>
          <w:sz w:val="24"/>
          <w:szCs w:val="24"/>
        </w:rPr>
        <w:t>rosedür gelen ve giden evrakların ilgili Daire Başkanlıklarına yönlendirilmesini ve işlemi tamamlanan evrakın kurumlara ve kişilere iletilmesini kapsar.</w:t>
      </w:r>
      <w:bookmarkStart w:id="0" w:name="_GoBack"/>
      <w:bookmarkEnd w:id="0"/>
    </w:p>
    <w:p w14:paraId="3C49DC6E" w14:textId="0EA50140" w:rsidR="00F85495" w:rsidRPr="004177A5" w:rsidRDefault="00F85495" w:rsidP="00D959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>Kısaltmalar/Tanımlar:</w:t>
      </w:r>
    </w:p>
    <w:p w14:paraId="5F73784F" w14:textId="48C170BB" w:rsidR="004177A5" w:rsidRDefault="004177A5" w:rsidP="00F85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EBYS: </w:t>
      </w:r>
      <w:r w:rsidR="00363D6A">
        <w:rPr>
          <w:rFonts w:ascii="Times New Roman" w:hAnsi="Times New Roman" w:cs="Times New Roman"/>
          <w:sz w:val="24"/>
          <w:szCs w:val="24"/>
        </w:rPr>
        <w:t xml:space="preserve">Elektronik Belge </w:t>
      </w:r>
      <w:r w:rsidRPr="004177A5">
        <w:rPr>
          <w:rFonts w:ascii="Times New Roman" w:hAnsi="Times New Roman" w:cs="Times New Roman"/>
          <w:sz w:val="24"/>
          <w:szCs w:val="24"/>
        </w:rPr>
        <w:t>Yönetim Sistemi</w:t>
      </w:r>
    </w:p>
    <w:p w14:paraId="6B2DA39A" w14:textId="1B927CDB" w:rsidR="002E5A0C" w:rsidRDefault="002E5A0C" w:rsidP="00F8549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 xml:space="preserve">MEB: </w:t>
      </w:r>
      <w:r w:rsidRPr="004177A5">
        <w:rPr>
          <w:rFonts w:ascii="Times New Roman" w:hAnsi="Times New Roman" w:cs="Times New Roman"/>
          <w:bCs/>
          <w:sz w:val="24"/>
          <w:szCs w:val="24"/>
        </w:rPr>
        <w:t>Millî Eğitim Bakanlığı</w:t>
      </w:r>
    </w:p>
    <w:p w14:paraId="5DCCAFD4" w14:textId="6D57900E" w:rsidR="00363D6A" w:rsidRDefault="00363D6A" w:rsidP="00F8549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D6A">
        <w:rPr>
          <w:rFonts w:ascii="Times New Roman" w:hAnsi="Times New Roman" w:cs="Times New Roman"/>
          <w:b/>
          <w:bCs/>
          <w:sz w:val="24"/>
          <w:szCs w:val="24"/>
        </w:rPr>
        <w:t>Başkanlık:</w:t>
      </w:r>
      <w:r>
        <w:rPr>
          <w:rFonts w:ascii="Times New Roman" w:hAnsi="Times New Roman" w:cs="Times New Roman"/>
          <w:bCs/>
          <w:sz w:val="24"/>
          <w:szCs w:val="24"/>
        </w:rPr>
        <w:t xml:space="preserve"> Talim ve Terbiye Kurulu Başkanlığı</w:t>
      </w:r>
    </w:p>
    <w:p w14:paraId="134F0C8B" w14:textId="773B7B87" w:rsidR="00F85495" w:rsidRPr="004177A5" w:rsidRDefault="00F85495" w:rsidP="00F85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 xml:space="preserve">Sorumlular </w:t>
      </w:r>
    </w:p>
    <w:p w14:paraId="700B49A7" w14:textId="7CE991CD" w:rsidR="00C90E1E" w:rsidRPr="004177A5" w:rsidRDefault="00DA5AF5" w:rsidP="009B48C2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4177A5">
        <w:rPr>
          <w:rFonts w:ascii="Times New Roman" w:hAnsi="Times New Roman" w:cs="Times New Roman"/>
          <w:sz w:val="24"/>
          <w:szCs w:val="24"/>
        </w:rPr>
        <w:t>Bu P</w:t>
      </w:r>
      <w:r w:rsidR="00F85495" w:rsidRPr="004177A5">
        <w:rPr>
          <w:rFonts w:ascii="Times New Roman" w:hAnsi="Times New Roman" w:cs="Times New Roman"/>
          <w:sz w:val="24"/>
          <w:szCs w:val="24"/>
        </w:rPr>
        <w:t>rosedür, Millî Eğitim Bakanlığı Talim ve Terbiye Kurulu Başkanlığı İdari ve Mali İşler Daire Başkanlığının ilgili birim personeli sorumluluğundadır.</w:t>
      </w:r>
    </w:p>
    <w:p w14:paraId="24B60DF2" w14:textId="79AD2BE9" w:rsidR="00A669A1" w:rsidRPr="004177A5" w:rsidRDefault="00C57F73" w:rsidP="00C57F73">
      <w:pPr>
        <w:pStyle w:val="ListeParagraf"/>
        <w:numPr>
          <w:ilvl w:val="0"/>
          <w:numId w:val="10"/>
        </w:numPr>
        <w:spacing w:after="0" w:line="360" w:lineRule="auto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4177A5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Gelen Giden Evrak </w:t>
      </w:r>
      <w:r w:rsidR="00E07793" w:rsidRPr="004177A5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İşle</w:t>
      </w:r>
      <w:r w:rsidR="003026BB" w:rsidRPr="004177A5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mle</w:t>
      </w:r>
      <w:r w:rsidR="00E07793" w:rsidRPr="004177A5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ri Uygulaması</w:t>
      </w:r>
    </w:p>
    <w:p w14:paraId="53BDD036" w14:textId="677D21CB" w:rsidR="00C57F73" w:rsidRPr="004177A5" w:rsidRDefault="00C57F73" w:rsidP="00C57F7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Posta yoluyla gelen evraklar, elden teslim edilen evraklar ve </w:t>
      </w:r>
      <w:r w:rsidR="008C55A9" w:rsidRPr="004177A5">
        <w:rPr>
          <w:rFonts w:ascii="Times New Roman" w:hAnsi="Times New Roman" w:cs="Times New Roman"/>
          <w:sz w:val="24"/>
          <w:szCs w:val="24"/>
        </w:rPr>
        <w:t>EBYS (Elektronik Belge Yönetim Sistemi)</w:t>
      </w:r>
      <w:r w:rsidRPr="004177A5">
        <w:rPr>
          <w:rFonts w:ascii="Times New Roman" w:hAnsi="Times New Roman" w:cs="Times New Roman"/>
          <w:sz w:val="24"/>
          <w:szCs w:val="24"/>
        </w:rPr>
        <w:t xml:space="preserve"> üzerinden gelen evraklar teslim alınır.</w:t>
      </w:r>
    </w:p>
    <w:p w14:paraId="33E99B15" w14:textId="4B9E6323" w:rsidR="00C57F73" w:rsidRPr="004177A5" w:rsidRDefault="00C57F73" w:rsidP="00C57F7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Evrak posta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 ile</w:t>
      </w:r>
      <w:r w:rsidRPr="004177A5">
        <w:rPr>
          <w:rFonts w:ascii="Times New Roman" w:hAnsi="Times New Roman" w:cs="Times New Roman"/>
          <w:sz w:val="24"/>
          <w:szCs w:val="24"/>
        </w:rPr>
        <w:t xml:space="preserve"> veya elden gelmiş ise taraması yapılarak k</w:t>
      </w:r>
      <w:r w:rsidR="00DE1320" w:rsidRPr="004177A5">
        <w:rPr>
          <w:rFonts w:ascii="Times New Roman" w:hAnsi="Times New Roman" w:cs="Times New Roman"/>
          <w:sz w:val="24"/>
          <w:szCs w:val="24"/>
        </w:rPr>
        <w:t>ayıt numarasını alır ve ilgili Daire B</w:t>
      </w:r>
      <w:r w:rsidRPr="004177A5">
        <w:rPr>
          <w:rFonts w:ascii="Times New Roman" w:hAnsi="Times New Roman" w:cs="Times New Roman"/>
          <w:sz w:val="24"/>
          <w:szCs w:val="24"/>
        </w:rPr>
        <w:t xml:space="preserve">aşkanlığına havalesi yapılır. </w:t>
      </w:r>
    </w:p>
    <w:p w14:paraId="23EF4AF3" w14:textId="3A781A6F" w:rsidR="00C57F73" w:rsidRPr="004177A5" w:rsidRDefault="00C57F73" w:rsidP="00C57F7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Evrak </w:t>
      </w:r>
      <w:r w:rsidR="008C55A9" w:rsidRPr="004177A5">
        <w:rPr>
          <w:rFonts w:ascii="Times New Roman" w:hAnsi="Times New Roman" w:cs="Times New Roman"/>
          <w:sz w:val="24"/>
          <w:szCs w:val="24"/>
        </w:rPr>
        <w:t>EBYS</w:t>
      </w:r>
      <w:r w:rsidRPr="004177A5">
        <w:rPr>
          <w:rFonts w:ascii="Times New Roman" w:hAnsi="Times New Roman" w:cs="Times New Roman"/>
          <w:sz w:val="24"/>
          <w:szCs w:val="24"/>
        </w:rPr>
        <w:t xml:space="preserve"> sistemi üzerinden gelm</w:t>
      </w:r>
      <w:r w:rsidR="00DE1320" w:rsidRPr="004177A5">
        <w:rPr>
          <w:rFonts w:ascii="Times New Roman" w:hAnsi="Times New Roman" w:cs="Times New Roman"/>
          <w:sz w:val="24"/>
          <w:szCs w:val="24"/>
        </w:rPr>
        <w:t>iş ise konusu itibariyle hangi Daire B</w:t>
      </w:r>
      <w:r w:rsidRPr="004177A5">
        <w:rPr>
          <w:rFonts w:ascii="Times New Roman" w:hAnsi="Times New Roman" w:cs="Times New Roman"/>
          <w:sz w:val="24"/>
          <w:szCs w:val="24"/>
        </w:rPr>
        <w:t>aşkanlığını ilgilendiriyor ise oraya havale edilir.</w:t>
      </w:r>
    </w:p>
    <w:p w14:paraId="2E1B0958" w14:textId="77777777" w:rsidR="00C57F73" w:rsidRPr="004177A5" w:rsidRDefault="00C57F73" w:rsidP="00C57F7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Evrak İlgili Daire Başkanlığı tarafından cevaplandıktan sonra tarih ve sayı numarası alarak giden evrak rolüne düşer.</w:t>
      </w:r>
    </w:p>
    <w:p w14:paraId="5E42503B" w14:textId="53BBD38C" w:rsidR="00C57F73" w:rsidRPr="004177A5" w:rsidRDefault="00DE1320" w:rsidP="00C57F7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Kurumlara ve kişilere gönderilecek evrakın g</w:t>
      </w:r>
      <w:r w:rsidR="00C57F73" w:rsidRPr="004177A5">
        <w:rPr>
          <w:rFonts w:ascii="Times New Roman" w:hAnsi="Times New Roman" w:cs="Times New Roman"/>
          <w:sz w:val="24"/>
          <w:szCs w:val="24"/>
        </w:rPr>
        <w:t>iden evrak rolünden çıktısı alınarak postaya verilir.</w:t>
      </w:r>
    </w:p>
    <w:p w14:paraId="310CCA6A" w14:textId="0D28AEE5" w:rsidR="00C57F73" w:rsidRDefault="00C57F73" w:rsidP="00C57F73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Bakanlık birimlerine elden teslim edilmesi gereken evrak ve ekleri zimmet defteri ile teslim edilir.</w:t>
      </w:r>
    </w:p>
    <w:p w14:paraId="6CCA3D23" w14:textId="46B01B5A" w:rsidR="004177A5" w:rsidRDefault="004177A5" w:rsidP="00417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637D0" w14:textId="77777777" w:rsidR="004177A5" w:rsidRPr="004177A5" w:rsidRDefault="004177A5" w:rsidP="004177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F6E92" w14:textId="74DDB2C2" w:rsidR="00846D75" w:rsidRPr="004177A5" w:rsidRDefault="00846D75" w:rsidP="00846D75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>Gizli Evrak İşlemleri Uygulaması</w:t>
      </w:r>
    </w:p>
    <w:p w14:paraId="636B79D9" w14:textId="18E0AE2B" w:rsidR="00846D75" w:rsidRPr="004177A5" w:rsidRDefault="00846D75" w:rsidP="00E077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Birimim</w:t>
      </w:r>
      <w:r w:rsidR="00DE1320" w:rsidRPr="004177A5">
        <w:rPr>
          <w:rFonts w:ascii="Times New Roman" w:hAnsi="Times New Roman" w:cs="Times New Roman"/>
          <w:sz w:val="24"/>
          <w:szCs w:val="24"/>
        </w:rPr>
        <w:t>ize gizli evrak iki türlü gelir:</w:t>
      </w:r>
    </w:p>
    <w:p w14:paraId="6F310404" w14:textId="77777777" w:rsidR="004177A5" w:rsidRDefault="00846D75" w:rsidP="00846D75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Po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sta Yolu İle Gelen       </w:t>
      </w:r>
    </w:p>
    <w:p w14:paraId="11DD8BD0" w14:textId="3A64F020" w:rsidR="00846D75" w:rsidRDefault="008C55A9" w:rsidP="00846D75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EBYS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 Yolu ile </w:t>
      </w:r>
      <w:r w:rsidR="00846D75" w:rsidRPr="004177A5">
        <w:rPr>
          <w:rFonts w:ascii="Times New Roman" w:hAnsi="Times New Roman" w:cs="Times New Roman"/>
          <w:sz w:val="24"/>
          <w:szCs w:val="24"/>
        </w:rPr>
        <w:t>Gelen</w:t>
      </w:r>
    </w:p>
    <w:p w14:paraId="4D5CC881" w14:textId="77777777" w:rsidR="004177A5" w:rsidRPr="004177A5" w:rsidRDefault="004177A5" w:rsidP="004177A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FD25" w14:textId="20E2DE72" w:rsidR="00846D75" w:rsidRPr="004177A5" w:rsidRDefault="00DE1320" w:rsidP="004177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>Posta İle Gelen Gizli Evrak</w:t>
      </w:r>
      <w:r w:rsidR="00846D75" w:rsidRPr="004177A5">
        <w:rPr>
          <w:rFonts w:ascii="Times New Roman" w:hAnsi="Times New Roman" w:cs="Times New Roman"/>
          <w:b/>
          <w:sz w:val="24"/>
          <w:szCs w:val="24"/>
        </w:rPr>
        <w:t>:</w:t>
      </w:r>
    </w:p>
    <w:p w14:paraId="2555A9C3" w14:textId="11BDE399" w:rsidR="00846D75" w:rsidRPr="004177A5" w:rsidRDefault="00846D75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Gizli evrak zarfı açılması için Başkanlık </w:t>
      </w:r>
      <w:r w:rsidR="007B17B6" w:rsidRPr="004177A5">
        <w:rPr>
          <w:rFonts w:ascii="Times New Roman" w:hAnsi="Times New Roman" w:cs="Times New Roman"/>
          <w:sz w:val="24"/>
          <w:szCs w:val="24"/>
        </w:rPr>
        <w:t xml:space="preserve">makamına </w:t>
      </w:r>
      <w:r w:rsidRPr="004177A5">
        <w:rPr>
          <w:rFonts w:ascii="Times New Roman" w:hAnsi="Times New Roman" w:cs="Times New Roman"/>
          <w:sz w:val="24"/>
          <w:szCs w:val="24"/>
        </w:rPr>
        <w:t>verilir.</w:t>
      </w:r>
    </w:p>
    <w:p w14:paraId="31A17ACD" w14:textId="00C9E928" w:rsidR="00846D75" w:rsidRPr="004177A5" w:rsidRDefault="00DE1320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Başkanlık evrak</w:t>
      </w:r>
      <w:r w:rsidR="00846D75" w:rsidRPr="004177A5">
        <w:rPr>
          <w:rFonts w:ascii="Times New Roman" w:hAnsi="Times New Roman" w:cs="Times New Roman"/>
          <w:sz w:val="24"/>
          <w:szCs w:val="24"/>
        </w:rPr>
        <w:t>ı</w:t>
      </w:r>
      <w:r w:rsidR="00323996" w:rsidRPr="004177A5">
        <w:rPr>
          <w:rFonts w:ascii="Times New Roman" w:hAnsi="Times New Roman" w:cs="Times New Roman"/>
          <w:sz w:val="24"/>
          <w:szCs w:val="24"/>
        </w:rPr>
        <w:t>n konusu itibariyle hangi Daireye verileceği talimatını verir.</w:t>
      </w:r>
    </w:p>
    <w:p w14:paraId="13D4D1FD" w14:textId="2460A803" w:rsidR="00323996" w:rsidRPr="004177A5" w:rsidRDefault="00DE1320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Evrak bölümünde gizli evrak</w:t>
      </w:r>
      <w:r w:rsidR="00323996" w:rsidRPr="004177A5">
        <w:rPr>
          <w:rFonts w:ascii="Times New Roman" w:hAnsi="Times New Roman" w:cs="Times New Roman"/>
          <w:sz w:val="24"/>
          <w:szCs w:val="24"/>
        </w:rPr>
        <w:t>ın zarfı taranıp, tarih ve sayı verilerek kayıt yapılır.</w:t>
      </w:r>
    </w:p>
    <w:p w14:paraId="1E0C3321" w14:textId="3AD1156D" w:rsidR="00323996" w:rsidRPr="004177A5" w:rsidRDefault="00323996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Kayıt yapılan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 evrak sistem üzerinden ilgili D</w:t>
      </w:r>
      <w:r w:rsidRPr="004177A5">
        <w:rPr>
          <w:rFonts w:ascii="Times New Roman" w:hAnsi="Times New Roman" w:cs="Times New Roman"/>
          <w:sz w:val="24"/>
          <w:szCs w:val="24"/>
        </w:rPr>
        <w:t>aireye havale edilir.</w:t>
      </w:r>
    </w:p>
    <w:p w14:paraId="07047EBE" w14:textId="5E901984" w:rsidR="00323996" w:rsidRPr="004177A5" w:rsidRDefault="00323996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evra</w:t>
      </w:r>
      <w:r w:rsidR="00DE1320" w:rsidRPr="004177A5">
        <w:rPr>
          <w:rFonts w:ascii="Times New Roman" w:hAnsi="Times New Roman" w:cs="Times New Roman"/>
          <w:sz w:val="24"/>
          <w:szCs w:val="24"/>
        </w:rPr>
        <w:t>k</w:t>
      </w:r>
      <w:r w:rsidRPr="004177A5">
        <w:rPr>
          <w:rFonts w:ascii="Times New Roman" w:hAnsi="Times New Roman" w:cs="Times New Roman"/>
          <w:sz w:val="24"/>
          <w:szCs w:val="24"/>
        </w:rPr>
        <w:t>ın fotokopisi çekilerek yazının aslı evrak arşiv şubesinde bulunan kilitli dolapta dosyalanır.</w:t>
      </w:r>
    </w:p>
    <w:p w14:paraId="000CE5BE" w14:textId="73C39782" w:rsidR="00323996" w:rsidRPr="004177A5" w:rsidRDefault="00323996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Gizli yazının </w:t>
      </w:r>
      <w:r w:rsidR="004D5487" w:rsidRPr="004177A5">
        <w:rPr>
          <w:rFonts w:ascii="Times New Roman" w:hAnsi="Times New Roman" w:cs="Times New Roman"/>
          <w:sz w:val="24"/>
          <w:szCs w:val="24"/>
        </w:rPr>
        <w:t>fotokopisi ilgili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 Daire B</w:t>
      </w:r>
      <w:r w:rsidRPr="004177A5">
        <w:rPr>
          <w:rFonts w:ascii="Times New Roman" w:hAnsi="Times New Roman" w:cs="Times New Roman"/>
          <w:sz w:val="24"/>
          <w:szCs w:val="24"/>
        </w:rPr>
        <w:t>aşkanı</w:t>
      </w:r>
      <w:r w:rsidR="00CD441D" w:rsidRPr="004177A5">
        <w:rPr>
          <w:rFonts w:ascii="Times New Roman" w:hAnsi="Times New Roman" w:cs="Times New Roman"/>
          <w:sz w:val="24"/>
          <w:szCs w:val="24"/>
        </w:rPr>
        <w:t>’</w:t>
      </w:r>
      <w:r w:rsidRPr="004177A5">
        <w:rPr>
          <w:rFonts w:ascii="Times New Roman" w:hAnsi="Times New Roman" w:cs="Times New Roman"/>
          <w:sz w:val="24"/>
          <w:szCs w:val="24"/>
        </w:rPr>
        <w:t>na zimmet defteri ile imza karşılığı teslim edilir.</w:t>
      </w:r>
    </w:p>
    <w:p w14:paraId="73B1B301" w14:textId="10748916" w:rsidR="001A18E4" w:rsidRPr="004177A5" w:rsidRDefault="00DE1320" w:rsidP="001A18E4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yazıya cevap v</w:t>
      </w:r>
      <w:r w:rsidR="001A18E4" w:rsidRPr="004177A5">
        <w:rPr>
          <w:rFonts w:ascii="Times New Roman" w:hAnsi="Times New Roman" w:cs="Times New Roman"/>
          <w:sz w:val="24"/>
          <w:szCs w:val="24"/>
        </w:rPr>
        <w:t>erilecekse;</w:t>
      </w:r>
    </w:p>
    <w:p w14:paraId="05913EF5" w14:textId="1A0A10B6" w:rsidR="00323996" w:rsidRPr="004177A5" w:rsidRDefault="00DE1320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İlgili Daire cevap yazısını </w:t>
      </w:r>
      <w:r w:rsidR="008C55A9" w:rsidRPr="004177A5">
        <w:rPr>
          <w:rFonts w:ascii="Times New Roman" w:hAnsi="Times New Roman" w:cs="Times New Roman"/>
          <w:sz w:val="24"/>
          <w:szCs w:val="24"/>
        </w:rPr>
        <w:t>EBYS</w:t>
      </w:r>
      <w:r w:rsidR="001A18E4" w:rsidRPr="004177A5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4D5487" w:rsidRPr="004177A5">
        <w:rPr>
          <w:rFonts w:ascii="Times New Roman" w:hAnsi="Times New Roman" w:cs="Times New Roman"/>
          <w:sz w:val="24"/>
          <w:szCs w:val="24"/>
        </w:rPr>
        <w:t>hazırlayarak tarih ve sayı alır ve tükenmez kalem ile evrakın üzerine yazar.</w:t>
      </w:r>
    </w:p>
    <w:p w14:paraId="40D37850" w14:textId="24FCD17F" w:rsidR="004D5487" w:rsidRPr="004177A5" w:rsidRDefault="004D5487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evrak iki nüsha olarak evrak bölümüne teslim edilir</w:t>
      </w:r>
      <w:r w:rsidR="00DE1320" w:rsidRPr="004177A5">
        <w:rPr>
          <w:rFonts w:ascii="Times New Roman" w:hAnsi="Times New Roman" w:cs="Times New Roman"/>
          <w:sz w:val="24"/>
          <w:szCs w:val="24"/>
        </w:rPr>
        <w:t>.</w:t>
      </w:r>
    </w:p>
    <w:p w14:paraId="4ED7F0AD" w14:textId="436A8C81" w:rsidR="001A18E4" w:rsidRPr="004177A5" w:rsidRDefault="001A18E4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Cevap yaz</w:t>
      </w:r>
      <w:r w:rsidR="004D5487" w:rsidRPr="004177A5">
        <w:rPr>
          <w:rFonts w:ascii="Times New Roman" w:hAnsi="Times New Roman" w:cs="Times New Roman"/>
          <w:sz w:val="24"/>
          <w:szCs w:val="24"/>
        </w:rPr>
        <w:t xml:space="preserve">ısı ıslak imza ile Başkanlık </w:t>
      </w:r>
      <w:r w:rsidRPr="004177A5">
        <w:rPr>
          <w:rFonts w:ascii="Times New Roman" w:hAnsi="Times New Roman" w:cs="Times New Roman"/>
          <w:sz w:val="24"/>
          <w:szCs w:val="24"/>
        </w:rPr>
        <w:t xml:space="preserve">tarafından imzalandıktan sonra evrak bölümünde </w:t>
      </w:r>
      <w:r w:rsidR="00DE1320" w:rsidRPr="004177A5">
        <w:rPr>
          <w:rFonts w:ascii="Times New Roman" w:hAnsi="Times New Roman" w:cs="Times New Roman"/>
          <w:sz w:val="24"/>
          <w:szCs w:val="24"/>
        </w:rPr>
        <w:t>“</w:t>
      </w:r>
      <w:r w:rsidRPr="004177A5">
        <w:rPr>
          <w:rFonts w:ascii="Times New Roman" w:hAnsi="Times New Roman" w:cs="Times New Roman"/>
          <w:sz w:val="24"/>
          <w:szCs w:val="24"/>
        </w:rPr>
        <w:t>GİZLİ</w:t>
      </w:r>
      <w:r w:rsidR="00DE1320" w:rsidRPr="004177A5">
        <w:rPr>
          <w:rFonts w:ascii="Times New Roman" w:hAnsi="Times New Roman" w:cs="Times New Roman"/>
          <w:sz w:val="24"/>
          <w:szCs w:val="24"/>
        </w:rPr>
        <w:t>”</w:t>
      </w:r>
      <w:r w:rsidRPr="004177A5">
        <w:rPr>
          <w:rFonts w:ascii="Times New Roman" w:hAnsi="Times New Roman" w:cs="Times New Roman"/>
          <w:sz w:val="24"/>
          <w:szCs w:val="24"/>
        </w:rPr>
        <w:t xml:space="preserve"> kaşesi vurulur.</w:t>
      </w:r>
    </w:p>
    <w:p w14:paraId="176E6376" w14:textId="1F9803C8" w:rsidR="001A18E4" w:rsidRPr="004177A5" w:rsidRDefault="001A18E4" w:rsidP="00846D75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Gidecek yazının bir nüshası evrak arşiv bölümünde kilitli dolapta dosyalanır.</w:t>
      </w:r>
    </w:p>
    <w:p w14:paraId="25CC6D53" w14:textId="7B1D4DEC" w:rsidR="001A18E4" w:rsidRPr="004177A5" w:rsidRDefault="001A18E4" w:rsidP="001A18E4">
      <w:pPr>
        <w:pStyle w:val="ListeParagraf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Gidecek yazının bir nüshası için zarf hazırlanır. Gizli zarf başka bir zarfa konarak postaya verilir ve</w:t>
      </w:r>
      <w:r w:rsidR="004D5487" w:rsidRPr="004177A5">
        <w:rPr>
          <w:rFonts w:ascii="Times New Roman" w:hAnsi="Times New Roman" w:cs="Times New Roman"/>
          <w:sz w:val="24"/>
          <w:szCs w:val="24"/>
        </w:rPr>
        <w:t>ya gizli evrak senedi hazırlanarak</w:t>
      </w:r>
      <w:r w:rsidRPr="004177A5">
        <w:rPr>
          <w:rFonts w:ascii="Times New Roman" w:hAnsi="Times New Roman" w:cs="Times New Roman"/>
          <w:sz w:val="24"/>
          <w:szCs w:val="24"/>
        </w:rPr>
        <w:t xml:space="preserve"> ilgili birime dağıtıcı </w:t>
      </w:r>
      <w:r w:rsidR="00DE1320" w:rsidRPr="004177A5">
        <w:rPr>
          <w:rFonts w:ascii="Times New Roman" w:hAnsi="Times New Roman" w:cs="Times New Roman"/>
          <w:sz w:val="24"/>
          <w:szCs w:val="24"/>
        </w:rPr>
        <w:t>(görevli k</w:t>
      </w:r>
      <w:r w:rsidR="004D5487" w:rsidRPr="004177A5">
        <w:rPr>
          <w:rFonts w:ascii="Times New Roman" w:hAnsi="Times New Roman" w:cs="Times New Roman"/>
          <w:sz w:val="24"/>
          <w:szCs w:val="24"/>
        </w:rPr>
        <w:t xml:space="preserve">işi) </w:t>
      </w:r>
      <w:r w:rsidRPr="004177A5">
        <w:rPr>
          <w:rFonts w:ascii="Times New Roman" w:hAnsi="Times New Roman" w:cs="Times New Roman"/>
          <w:sz w:val="24"/>
          <w:szCs w:val="24"/>
        </w:rPr>
        <w:t>ile imza karşılığı teslim edilir.</w:t>
      </w:r>
    </w:p>
    <w:p w14:paraId="049E6CF1" w14:textId="15E02468" w:rsidR="001A18E4" w:rsidRPr="004177A5" w:rsidRDefault="008C55A9" w:rsidP="001A18E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>EBYS</w:t>
      </w:r>
      <w:r w:rsidR="001A18E4" w:rsidRPr="00417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320" w:rsidRPr="004177A5">
        <w:rPr>
          <w:rFonts w:ascii="Times New Roman" w:hAnsi="Times New Roman" w:cs="Times New Roman"/>
          <w:b/>
          <w:sz w:val="24"/>
          <w:szCs w:val="24"/>
        </w:rPr>
        <w:t>Yolu ile</w:t>
      </w:r>
      <w:r w:rsidR="001A18E4" w:rsidRPr="004177A5">
        <w:rPr>
          <w:rFonts w:ascii="Times New Roman" w:hAnsi="Times New Roman" w:cs="Times New Roman"/>
          <w:b/>
          <w:sz w:val="24"/>
          <w:szCs w:val="24"/>
        </w:rPr>
        <w:t xml:space="preserve"> Gelen Gizli Evrak</w:t>
      </w:r>
      <w:r w:rsidR="001A18E4" w:rsidRPr="004177A5">
        <w:rPr>
          <w:rFonts w:ascii="Times New Roman" w:hAnsi="Times New Roman" w:cs="Times New Roman"/>
          <w:sz w:val="24"/>
          <w:szCs w:val="24"/>
        </w:rPr>
        <w:tab/>
        <w:t>:</w:t>
      </w:r>
    </w:p>
    <w:p w14:paraId="2D521C30" w14:textId="613A4B0A" w:rsidR="001A18E4" w:rsidRPr="004177A5" w:rsidRDefault="008C55A9" w:rsidP="001A18E4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7A5">
        <w:rPr>
          <w:rFonts w:ascii="Times New Roman" w:hAnsi="Times New Roman" w:cs="Times New Roman"/>
          <w:sz w:val="24"/>
          <w:szCs w:val="24"/>
        </w:rPr>
        <w:t>EBYS</w:t>
      </w:r>
      <w:r w:rsidR="00DE1320" w:rsidRPr="004177A5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="00DE1320" w:rsidRPr="004177A5">
        <w:rPr>
          <w:rFonts w:ascii="Times New Roman" w:hAnsi="Times New Roman" w:cs="Times New Roman"/>
          <w:sz w:val="24"/>
          <w:szCs w:val="24"/>
        </w:rPr>
        <w:t xml:space="preserve"> </w:t>
      </w:r>
      <w:r w:rsidR="001A18E4" w:rsidRPr="004177A5">
        <w:rPr>
          <w:rFonts w:ascii="Times New Roman" w:hAnsi="Times New Roman" w:cs="Times New Roman"/>
          <w:sz w:val="24"/>
          <w:szCs w:val="24"/>
        </w:rPr>
        <w:t xml:space="preserve">gelen gizli evrak zarfı 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fiziki olarak </w:t>
      </w:r>
      <w:r w:rsidR="001A18E4" w:rsidRPr="004177A5">
        <w:rPr>
          <w:rFonts w:ascii="Times New Roman" w:hAnsi="Times New Roman" w:cs="Times New Roman"/>
          <w:sz w:val="24"/>
          <w:szCs w:val="24"/>
        </w:rPr>
        <w:t>gelene kadar sistemde bekletilir.</w:t>
      </w:r>
    </w:p>
    <w:p w14:paraId="3AC5327B" w14:textId="419D846E" w:rsidR="001A18E4" w:rsidRPr="004177A5" w:rsidRDefault="001A18E4" w:rsidP="001A18E4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Zarf geldikten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 sonra açılması için Başkanlık </w:t>
      </w:r>
      <w:r w:rsidR="007B17B6" w:rsidRPr="004177A5">
        <w:rPr>
          <w:rFonts w:ascii="Times New Roman" w:hAnsi="Times New Roman" w:cs="Times New Roman"/>
          <w:sz w:val="24"/>
          <w:szCs w:val="24"/>
        </w:rPr>
        <w:t>makamına</w:t>
      </w:r>
      <w:r w:rsidRPr="004177A5">
        <w:rPr>
          <w:rFonts w:ascii="Times New Roman" w:hAnsi="Times New Roman" w:cs="Times New Roman"/>
          <w:sz w:val="24"/>
          <w:szCs w:val="24"/>
        </w:rPr>
        <w:t xml:space="preserve"> verilir.</w:t>
      </w:r>
    </w:p>
    <w:p w14:paraId="09CDD941" w14:textId="19073796" w:rsidR="001A18E4" w:rsidRPr="004177A5" w:rsidRDefault="001A18E4" w:rsidP="001A18E4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Başkanlık</w:t>
      </w:r>
      <w:r w:rsidR="00DE1320" w:rsidRPr="004177A5">
        <w:rPr>
          <w:rFonts w:ascii="Times New Roman" w:hAnsi="Times New Roman" w:cs="Times New Roman"/>
          <w:sz w:val="24"/>
          <w:szCs w:val="24"/>
        </w:rPr>
        <w:t>,</w:t>
      </w:r>
      <w:r w:rsidRPr="004177A5">
        <w:rPr>
          <w:rFonts w:ascii="Times New Roman" w:hAnsi="Times New Roman" w:cs="Times New Roman"/>
          <w:sz w:val="24"/>
          <w:szCs w:val="24"/>
        </w:rPr>
        <w:t xml:space="preserve"> e</w:t>
      </w:r>
      <w:r w:rsidR="00DE1320" w:rsidRPr="004177A5">
        <w:rPr>
          <w:rFonts w:ascii="Times New Roman" w:hAnsi="Times New Roman" w:cs="Times New Roman"/>
          <w:sz w:val="24"/>
          <w:szCs w:val="24"/>
        </w:rPr>
        <w:t>vrakın konusu itibarıyla hangi D</w:t>
      </w:r>
      <w:r w:rsidRPr="004177A5">
        <w:rPr>
          <w:rFonts w:ascii="Times New Roman" w:hAnsi="Times New Roman" w:cs="Times New Roman"/>
          <w:sz w:val="24"/>
          <w:szCs w:val="24"/>
        </w:rPr>
        <w:t>aireye verileceği talimatını verir.</w:t>
      </w:r>
    </w:p>
    <w:p w14:paraId="57A00299" w14:textId="4D809CEC" w:rsidR="001A18E4" w:rsidRPr="004177A5" w:rsidRDefault="005F6D6B" w:rsidP="001A18E4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Sistemde bekleyen evrak hangi d</w:t>
      </w:r>
      <w:r w:rsidR="001A18E4" w:rsidRPr="004177A5">
        <w:rPr>
          <w:rFonts w:ascii="Times New Roman" w:hAnsi="Times New Roman" w:cs="Times New Roman"/>
          <w:sz w:val="24"/>
          <w:szCs w:val="24"/>
        </w:rPr>
        <w:t>aireye g</w:t>
      </w:r>
      <w:r>
        <w:rPr>
          <w:rFonts w:ascii="Times New Roman" w:hAnsi="Times New Roman" w:cs="Times New Roman"/>
          <w:sz w:val="24"/>
          <w:szCs w:val="24"/>
        </w:rPr>
        <w:t>ideceği belli olduktan sonra o d</w:t>
      </w:r>
      <w:r w:rsidR="001A18E4" w:rsidRPr="004177A5">
        <w:rPr>
          <w:rFonts w:ascii="Times New Roman" w:hAnsi="Times New Roman" w:cs="Times New Roman"/>
          <w:sz w:val="24"/>
          <w:szCs w:val="24"/>
        </w:rPr>
        <w:t>aireye havale edilir.</w:t>
      </w:r>
    </w:p>
    <w:p w14:paraId="22716FF7" w14:textId="1ADD2563" w:rsidR="001A18E4" w:rsidRPr="004177A5" w:rsidRDefault="001A18E4" w:rsidP="001A18E4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Gizli yazının fotokopisi </w:t>
      </w:r>
      <w:r w:rsidR="00144140" w:rsidRPr="004177A5">
        <w:rPr>
          <w:rFonts w:ascii="Times New Roman" w:hAnsi="Times New Roman" w:cs="Times New Roman"/>
          <w:sz w:val="24"/>
          <w:szCs w:val="24"/>
        </w:rPr>
        <w:t>çekilir. Gizli yazının aslı evrak arşiv şubesinde kilitli dolapta dosyalanır.</w:t>
      </w:r>
    </w:p>
    <w:p w14:paraId="0B01AC37" w14:textId="7593F7A7" w:rsidR="00144140" w:rsidRPr="004177A5" w:rsidRDefault="00144140" w:rsidP="00144140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yazının fotokopisi ilgili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 Daire B</w:t>
      </w:r>
      <w:r w:rsidRPr="004177A5">
        <w:rPr>
          <w:rFonts w:ascii="Times New Roman" w:hAnsi="Times New Roman" w:cs="Times New Roman"/>
          <w:sz w:val="24"/>
          <w:szCs w:val="24"/>
        </w:rPr>
        <w:t>aşkanı</w:t>
      </w:r>
      <w:r w:rsidR="00DE1320" w:rsidRPr="004177A5">
        <w:rPr>
          <w:rFonts w:ascii="Times New Roman" w:hAnsi="Times New Roman" w:cs="Times New Roman"/>
          <w:sz w:val="24"/>
          <w:szCs w:val="24"/>
        </w:rPr>
        <w:t>’</w:t>
      </w:r>
      <w:r w:rsidRPr="004177A5">
        <w:rPr>
          <w:rFonts w:ascii="Times New Roman" w:hAnsi="Times New Roman" w:cs="Times New Roman"/>
          <w:sz w:val="24"/>
          <w:szCs w:val="24"/>
        </w:rPr>
        <w:t>na zimmet defteri ile imza karşılığı teslim edilir.</w:t>
      </w:r>
    </w:p>
    <w:p w14:paraId="1A2CE0CE" w14:textId="537B27D3" w:rsidR="00144140" w:rsidRPr="004177A5" w:rsidRDefault="00DE1320" w:rsidP="00144140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yazıya cevap v</w:t>
      </w:r>
      <w:r w:rsidR="00144140" w:rsidRPr="004177A5">
        <w:rPr>
          <w:rFonts w:ascii="Times New Roman" w:hAnsi="Times New Roman" w:cs="Times New Roman"/>
          <w:sz w:val="24"/>
          <w:szCs w:val="24"/>
        </w:rPr>
        <w:t>erilecekse;</w:t>
      </w:r>
    </w:p>
    <w:p w14:paraId="7A677E05" w14:textId="46317414" w:rsidR="004D5487" w:rsidRPr="004177A5" w:rsidRDefault="005F6D6B" w:rsidP="004D5487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d</w:t>
      </w:r>
      <w:r w:rsidR="004D5487" w:rsidRPr="004177A5">
        <w:rPr>
          <w:rFonts w:ascii="Times New Roman" w:hAnsi="Times New Roman" w:cs="Times New Roman"/>
          <w:sz w:val="24"/>
          <w:szCs w:val="24"/>
        </w:rPr>
        <w:t xml:space="preserve">aire cevap yazısını </w:t>
      </w:r>
      <w:r w:rsidR="008C55A9" w:rsidRPr="004177A5">
        <w:rPr>
          <w:rFonts w:ascii="Times New Roman" w:hAnsi="Times New Roman" w:cs="Times New Roman"/>
          <w:sz w:val="24"/>
          <w:szCs w:val="24"/>
        </w:rPr>
        <w:t>EBYS</w:t>
      </w:r>
      <w:r w:rsidR="004D5487" w:rsidRPr="004177A5">
        <w:rPr>
          <w:rFonts w:ascii="Times New Roman" w:hAnsi="Times New Roman" w:cs="Times New Roman"/>
          <w:sz w:val="24"/>
          <w:szCs w:val="24"/>
        </w:rPr>
        <w:t xml:space="preserve"> üzerinden hazırlayarak tarih ve sayı alır ve tükenmez kalem ile evrakın üzerine yazar.</w:t>
      </w:r>
    </w:p>
    <w:p w14:paraId="305F164A" w14:textId="14B5759C" w:rsidR="00144140" w:rsidRPr="004177A5" w:rsidRDefault="004D5487" w:rsidP="00144140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Evrakı hazırlayan personel </w:t>
      </w:r>
      <w:r w:rsidR="00144140" w:rsidRPr="004177A5">
        <w:rPr>
          <w:rFonts w:ascii="Times New Roman" w:hAnsi="Times New Roman" w:cs="Times New Roman"/>
          <w:sz w:val="24"/>
          <w:szCs w:val="24"/>
        </w:rPr>
        <w:t>B</w:t>
      </w:r>
      <w:r w:rsidRPr="004177A5">
        <w:rPr>
          <w:rFonts w:ascii="Times New Roman" w:hAnsi="Times New Roman" w:cs="Times New Roman"/>
          <w:sz w:val="24"/>
          <w:szCs w:val="24"/>
        </w:rPr>
        <w:t>akanlık</w:t>
      </w:r>
      <w:r w:rsidR="00144140" w:rsidRPr="004177A5">
        <w:rPr>
          <w:rFonts w:ascii="Times New Roman" w:hAnsi="Times New Roman" w:cs="Times New Roman"/>
          <w:sz w:val="24"/>
          <w:szCs w:val="24"/>
        </w:rPr>
        <w:t xml:space="preserve"> birimlerine gidecek evra</w:t>
      </w:r>
      <w:r w:rsidRPr="004177A5">
        <w:rPr>
          <w:rFonts w:ascii="Times New Roman" w:hAnsi="Times New Roman" w:cs="Times New Roman"/>
          <w:sz w:val="24"/>
          <w:szCs w:val="24"/>
        </w:rPr>
        <w:t>kı</w:t>
      </w:r>
      <w:r w:rsidR="00144140" w:rsidRPr="004177A5">
        <w:rPr>
          <w:rFonts w:ascii="Times New Roman" w:hAnsi="Times New Roman" w:cs="Times New Roman"/>
          <w:sz w:val="24"/>
          <w:szCs w:val="24"/>
        </w:rPr>
        <w:t xml:space="preserve"> </w:t>
      </w:r>
      <w:r w:rsidR="008C55A9" w:rsidRPr="004177A5">
        <w:rPr>
          <w:rFonts w:ascii="Times New Roman" w:hAnsi="Times New Roman" w:cs="Times New Roman"/>
          <w:sz w:val="24"/>
          <w:szCs w:val="24"/>
        </w:rPr>
        <w:t>EBYS</w:t>
      </w:r>
      <w:r w:rsidRPr="004177A5">
        <w:rPr>
          <w:rFonts w:ascii="Times New Roman" w:hAnsi="Times New Roman" w:cs="Times New Roman"/>
          <w:sz w:val="24"/>
          <w:szCs w:val="24"/>
        </w:rPr>
        <w:t xml:space="preserve"> üzerinden havale ederek</w:t>
      </w:r>
      <w:r w:rsidR="00144140" w:rsidRPr="004177A5">
        <w:rPr>
          <w:rFonts w:ascii="Times New Roman" w:hAnsi="Times New Roman" w:cs="Times New Roman"/>
          <w:sz w:val="24"/>
          <w:szCs w:val="24"/>
        </w:rPr>
        <w:t xml:space="preserve"> gönderir.</w:t>
      </w:r>
    </w:p>
    <w:p w14:paraId="7AB71AB9" w14:textId="5DADC15A" w:rsidR="00330852" w:rsidRPr="004177A5" w:rsidRDefault="00330852" w:rsidP="00330852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yazı iki nüsha olarak evrak bölümüne teslim edilir</w:t>
      </w:r>
      <w:r w:rsidR="00DE1320" w:rsidRPr="004177A5">
        <w:rPr>
          <w:rFonts w:ascii="Times New Roman" w:hAnsi="Times New Roman" w:cs="Times New Roman"/>
          <w:sz w:val="24"/>
          <w:szCs w:val="24"/>
        </w:rPr>
        <w:t>.</w:t>
      </w:r>
    </w:p>
    <w:p w14:paraId="558A1770" w14:textId="68E4CA39" w:rsidR="00330852" w:rsidRPr="004177A5" w:rsidRDefault="00330852" w:rsidP="00144140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Cevap yazısı ıslak imza ile Başkanlık tarafından imzalandıktan sonra evrak bölümünde </w:t>
      </w:r>
      <w:r w:rsidR="00DE1320" w:rsidRPr="004177A5">
        <w:rPr>
          <w:rFonts w:ascii="Times New Roman" w:hAnsi="Times New Roman" w:cs="Times New Roman"/>
          <w:sz w:val="24"/>
          <w:szCs w:val="24"/>
        </w:rPr>
        <w:t>“</w:t>
      </w:r>
      <w:r w:rsidRPr="004177A5">
        <w:rPr>
          <w:rFonts w:ascii="Times New Roman" w:hAnsi="Times New Roman" w:cs="Times New Roman"/>
          <w:sz w:val="24"/>
          <w:szCs w:val="24"/>
        </w:rPr>
        <w:t>GİZLİ</w:t>
      </w:r>
      <w:r w:rsidR="00DE1320" w:rsidRPr="004177A5">
        <w:rPr>
          <w:rFonts w:ascii="Times New Roman" w:hAnsi="Times New Roman" w:cs="Times New Roman"/>
          <w:sz w:val="24"/>
          <w:szCs w:val="24"/>
        </w:rPr>
        <w:t>”</w:t>
      </w:r>
      <w:r w:rsidRPr="004177A5">
        <w:rPr>
          <w:rFonts w:ascii="Times New Roman" w:hAnsi="Times New Roman" w:cs="Times New Roman"/>
          <w:sz w:val="24"/>
          <w:szCs w:val="24"/>
        </w:rPr>
        <w:t xml:space="preserve"> kaşesi vurulur</w:t>
      </w:r>
    </w:p>
    <w:p w14:paraId="2A0C35CE" w14:textId="261C6D74" w:rsidR="00144140" w:rsidRPr="004177A5" w:rsidRDefault="00144140" w:rsidP="00144140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Gidecek yazının bir nüshası evrak arşiv bölümünde kilitli dolapta dosyalanır.</w:t>
      </w:r>
    </w:p>
    <w:p w14:paraId="2B9FCC4A" w14:textId="30C6CDC7" w:rsidR="00144140" w:rsidRPr="004177A5" w:rsidRDefault="00144140" w:rsidP="00144140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Gidecek </w:t>
      </w:r>
      <w:r w:rsidR="00330852" w:rsidRPr="004177A5">
        <w:rPr>
          <w:rFonts w:ascii="Times New Roman" w:hAnsi="Times New Roman" w:cs="Times New Roman"/>
          <w:sz w:val="24"/>
          <w:szCs w:val="24"/>
        </w:rPr>
        <w:t xml:space="preserve">gizli evrak </w:t>
      </w:r>
      <w:r w:rsidRPr="004177A5">
        <w:rPr>
          <w:rFonts w:ascii="Times New Roman" w:hAnsi="Times New Roman" w:cs="Times New Roman"/>
          <w:sz w:val="24"/>
          <w:szCs w:val="24"/>
        </w:rPr>
        <w:t>için zarf hazırlanır.</w:t>
      </w:r>
    </w:p>
    <w:p w14:paraId="08700E6F" w14:textId="3BBF571A" w:rsidR="00144140" w:rsidRPr="004177A5" w:rsidRDefault="00144140" w:rsidP="00144140">
      <w:pPr>
        <w:pStyle w:val="ListeParagraf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evrak senedi hazı</w:t>
      </w:r>
      <w:r w:rsidR="002B19C9" w:rsidRPr="004177A5">
        <w:rPr>
          <w:rFonts w:ascii="Times New Roman" w:hAnsi="Times New Roman" w:cs="Times New Roman"/>
          <w:sz w:val="24"/>
          <w:szCs w:val="24"/>
        </w:rPr>
        <w:t>rlanarak ilgili birime dağıtıcı</w:t>
      </w:r>
      <w:r w:rsidR="00DE1320" w:rsidRPr="004177A5">
        <w:rPr>
          <w:rFonts w:ascii="Times New Roman" w:hAnsi="Times New Roman" w:cs="Times New Roman"/>
          <w:sz w:val="24"/>
          <w:szCs w:val="24"/>
        </w:rPr>
        <w:t xml:space="preserve"> (görevli k</w:t>
      </w:r>
      <w:r w:rsidR="00330852" w:rsidRPr="004177A5">
        <w:rPr>
          <w:rFonts w:ascii="Times New Roman" w:hAnsi="Times New Roman" w:cs="Times New Roman"/>
          <w:sz w:val="24"/>
          <w:szCs w:val="24"/>
        </w:rPr>
        <w:t xml:space="preserve">işi) </w:t>
      </w:r>
      <w:r w:rsidRPr="004177A5">
        <w:rPr>
          <w:rFonts w:ascii="Times New Roman" w:hAnsi="Times New Roman" w:cs="Times New Roman"/>
          <w:sz w:val="24"/>
          <w:szCs w:val="24"/>
        </w:rPr>
        <w:t xml:space="preserve">ile imza karşılığı teslim edilir. </w:t>
      </w:r>
    </w:p>
    <w:p w14:paraId="4FEB370E" w14:textId="2FEF0878" w:rsidR="00144140" w:rsidRPr="004177A5" w:rsidRDefault="00856A8D" w:rsidP="00856A8D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 xml:space="preserve">NOT: Gelen gizli yazıya cevap verilmeyecekse bilgi amaçlı kayıt yapılır. </w:t>
      </w:r>
    </w:p>
    <w:p w14:paraId="17BCDAF6" w14:textId="11396F32" w:rsidR="00E07793" w:rsidRPr="004177A5" w:rsidRDefault="00E07793" w:rsidP="00E0779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 xml:space="preserve">İlgili Dokümanlar ve Formlar  </w:t>
      </w:r>
    </w:p>
    <w:p w14:paraId="631572E8" w14:textId="212506F9" w:rsidR="00C57F73" w:rsidRPr="004177A5" w:rsidRDefault="00DE1320" w:rsidP="00C57F73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Evrak Zimmet D</w:t>
      </w:r>
      <w:r w:rsidR="00C57F73" w:rsidRPr="004177A5">
        <w:rPr>
          <w:rFonts w:ascii="Times New Roman" w:hAnsi="Times New Roman" w:cs="Times New Roman"/>
          <w:sz w:val="24"/>
          <w:szCs w:val="24"/>
        </w:rPr>
        <w:t>efteri</w:t>
      </w:r>
    </w:p>
    <w:p w14:paraId="79376851" w14:textId="2878B1C5" w:rsidR="00A06361" w:rsidRPr="004177A5" w:rsidRDefault="00DE1320" w:rsidP="00DE132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Gizli Evrak S</w:t>
      </w:r>
      <w:r w:rsidR="00C57F73" w:rsidRPr="004177A5">
        <w:rPr>
          <w:rFonts w:ascii="Times New Roman" w:hAnsi="Times New Roman" w:cs="Times New Roman"/>
          <w:sz w:val="24"/>
          <w:szCs w:val="24"/>
        </w:rPr>
        <w:t>enedi</w:t>
      </w:r>
    </w:p>
    <w:p w14:paraId="4CA4531F" w14:textId="0C4929CC" w:rsidR="004177A5" w:rsidRPr="004177A5" w:rsidRDefault="00C57F73" w:rsidP="004177A5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7A5">
        <w:rPr>
          <w:rFonts w:ascii="Times New Roman" w:hAnsi="Times New Roman" w:cs="Times New Roman"/>
          <w:b/>
          <w:bCs/>
          <w:sz w:val="24"/>
          <w:szCs w:val="24"/>
        </w:rPr>
        <w:t xml:space="preserve">Kurul Kararları </w:t>
      </w:r>
      <w:r w:rsidR="00E07793" w:rsidRPr="004177A5">
        <w:rPr>
          <w:rFonts w:ascii="Times New Roman" w:hAnsi="Times New Roman" w:cs="Times New Roman"/>
          <w:b/>
          <w:bCs/>
          <w:sz w:val="24"/>
          <w:szCs w:val="24"/>
        </w:rPr>
        <w:t>İşlemleri Uygulaması</w:t>
      </w:r>
    </w:p>
    <w:p w14:paraId="64F81048" w14:textId="5FACB1AA" w:rsidR="00C57F73" w:rsidRPr="004177A5" w:rsidRDefault="004177A5" w:rsidP="004177A5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>1.</w:t>
      </w:r>
      <w:r w:rsidR="00C57F73" w:rsidRPr="004177A5">
        <w:rPr>
          <w:rFonts w:ascii="Times New Roman" w:eastAsia="Calibri" w:hAnsi="Times New Roman" w:cs="Times New Roman"/>
          <w:sz w:val="24"/>
          <w:szCs w:val="24"/>
        </w:rPr>
        <w:t xml:space="preserve">Talim ve Terbiye Kurulu Kararları her yılın başında </w:t>
      </w:r>
      <w:r w:rsidR="00E04AF6" w:rsidRPr="004177A5">
        <w:rPr>
          <w:rFonts w:ascii="Times New Roman" w:eastAsia="Times New Roman" w:hAnsi="Times New Roman" w:cs="Times New Roman"/>
          <w:bCs/>
          <w:sz w:val="24"/>
          <w:szCs w:val="24"/>
        </w:rPr>
        <w:t xml:space="preserve">Kurul </w:t>
      </w:r>
      <w:r w:rsidR="00C57F73" w:rsidRPr="004177A5">
        <w:rPr>
          <w:rFonts w:ascii="Times New Roman" w:eastAsia="Times New Roman" w:hAnsi="Times New Roman" w:cs="Times New Roman"/>
          <w:bCs/>
          <w:sz w:val="24"/>
          <w:szCs w:val="24"/>
        </w:rPr>
        <w:t xml:space="preserve">İşleri </w:t>
      </w:r>
      <w:r w:rsidRPr="004177A5">
        <w:rPr>
          <w:rFonts w:ascii="Times New Roman" w:eastAsia="Times New Roman" w:hAnsi="Times New Roman" w:cs="Times New Roman"/>
          <w:bCs/>
          <w:sz w:val="24"/>
          <w:szCs w:val="24"/>
        </w:rPr>
        <w:t>Daire Başkanlığından tutanak ile teslim alınır.</w:t>
      </w:r>
    </w:p>
    <w:p w14:paraId="3E143668" w14:textId="77777777" w:rsidR="004177A5" w:rsidRDefault="004177A5" w:rsidP="004177A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C57F73" w:rsidRPr="004177A5">
        <w:rPr>
          <w:rFonts w:ascii="Times New Roman" w:eastAsia="Calibri" w:hAnsi="Times New Roman" w:cs="Times New Roman"/>
          <w:sz w:val="24"/>
          <w:szCs w:val="24"/>
        </w:rPr>
        <w:t>Kurul Kararları ekleri ile birlikte taranarak bilgisayar ortamına aktarılır.</w:t>
      </w:r>
    </w:p>
    <w:p w14:paraId="544430EF" w14:textId="21280281" w:rsidR="00C57F73" w:rsidRDefault="004177A5" w:rsidP="004177A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57F73" w:rsidRPr="004177A5">
        <w:rPr>
          <w:rFonts w:ascii="Times New Roman" w:eastAsia="Calibri" w:hAnsi="Times New Roman" w:cs="Times New Roman"/>
          <w:sz w:val="24"/>
          <w:szCs w:val="24"/>
        </w:rPr>
        <w:t>Sisteme aktarılan Kurul Kararları cilt yaptırılarak arşivlenir.</w:t>
      </w:r>
    </w:p>
    <w:p w14:paraId="5716284D" w14:textId="30428646" w:rsidR="00C57F73" w:rsidRPr="004177A5" w:rsidRDefault="00C57F73" w:rsidP="004177A5">
      <w:pPr>
        <w:pStyle w:val="ListeParagraf"/>
        <w:numPr>
          <w:ilvl w:val="0"/>
          <w:numId w:val="2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Saklanma süresini dolduran Kurul Kararları Destek Hizmetleri Genel Müdürlüğü ile </w:t>
      </w:r>
    </w:p>
    <w:p w14:paraId="61D45917" w14:textId="7F713892" w:rsidR="00C57F73" w:rsidRPr="004177A5" w:rsidRDefault="00C57F73" w:rsidP="00856A8D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4177A5">
        <w:rPr>
          <w:rFonts w:ascii="Times New Roman" w:eastAsia="Calibri" w:hAnsi="Times New Roman" w:cs="Times New Roman"/>
          <w:sz w:val="24"/>
          <w:szCs w:val="24"/>
        </w:rPr>
        <w:t>koordineli</w:t>
      </w:r>
      <w:proofErr w:type="gramEnd"/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olarak Cumhurbaşkanlığı Devlet Arşivl</w:t>
      </w:r>
      <w:r w:rsidR="00856A8D" w:rsidRPr="004177A5">
        <w:rPr>
          <w:rFonts w:ascii="Times New Roman" w:eastAsia="Calibri" w:hAnsi="Times New Roman" w:cs="Times New Roman"/>
          <w:sz w:val="24"/>
          <w:szCs w:val="24"/>
        </w:rPr>
        <w:t>eri Başkanlığına gönderilir.</w:t>
      </w: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77FD131" w14:textId="3B23F482" w:rsidR="00C57F73" w:rsidRPr="004177A5" w:rsidRDefault="00C57F73" w:rsidP="00C57F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 xml:space="preserve">İlgili Dokümanlar ve Formlar  </w:t>
      </w:r>
    </w:p>
    <w:p w14:paraId="0A2F6223" w14:textId="273C9520" w:rsidR="00A06361" w:rsidRPr="004177A5" w:rsidRDefault="00C57F73" w:rsidP="00A0636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18.10.2</w:t>
      </w:r>
      <w:r w:rsidR="0001613A" w:rsidRPr="004177A5">
        <w:rPr>
          <w:rFonts w:ascii="Times New Roman" w:hAnsi="Times New Roman" w:cs="Times New Roman"/>
          <w:sz w:val="24"/>
          <w:szCs w:val="24"/>
        </w:rPr>
        <w:t xml:space="preserve">019 tarihli ve 30922 sayılı Resmî </w:t>
      </w:r>
      <w:proofErr w:type="spellStart"/>
      <w:r w:rsidR="0001613A" w:rsidRPr="004177A5">
        <w:rPr>
          <w:rFonts w:ascii="Times New Roman" w:hAnsi="Times New Roman" w:cs="Times New Roman"/>
          <w:sz w:val="24"/>
          <w:szCs w:val="24"/>
        </w:rPr>
        <w:t>G</w:t>
      </w:r>
      <w:r w:rsidRPr="004177A5">
        <w:rPr>
          <w:rFonts w:ascii="Times New Roman" w:hAnsi="Times New Roman" w:cs="Times New Roman"/>
          <w:sz w:val="24"/>
          <w:szCs w:val="24"/>
        </w:rPr>
        <w:t>azete</w:t>
      </w:r>
      <w:r w:rsidR="0001613A" w:rsidRPr="004177A5">
        <w:rPr>
          <w:rFonts w:ascii="Times New Roman" w:hAnsi="Times New Roman" w:cs="Times New Roman"/>
          <w:sz w:val="24"/>
          <w:szCs w:val="24"/>
        </w:rPr>
        <w:t>’</w:t>
      </w:r>
      <w:r w:rsidRPr="004177A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177A5">
        <w:rPr>
          <w:rFonts w:ascii="Times New Roman" w:hAnsi="Times New Roman" w:cs="Times New Roman"/>
          <w:sz w:val="24"/>
          <w:szCs w:val="24"/>
        </w:rPr>
        <w:t xml:space="preserve"> yayımlanan De</w:t>
      </w:r>
      <w:r w:rsidR="0001613A" w:rsidRPr="004177A5">
        <w:rPr>
          <w:rFonts w:ascii="Times New Roman" w:hAnsi="Times New Roman" w:cs="Times New Roman"/>
          <w:sz w:val="24"/>
          <w:szCs w:val="24"/>
        </w:rPr>
        <w:t>vlet Arşiv Hizmetleri Hakkında Y</w:t>
      </w:r>
      <w:r w:rsidRPr="004177A5">
        <w:rPr>
          <w:rFonts w:ascii="Times New Roman" w:hAnsi="Times New Roman" w:cs="Times New Roman"/>
          <w:sz w:val="24"/>
          <w:szCs w:val="24"/>
        </w:rPr>
        <w:t>önetmelik.</w:t>
      </w:r>
    </w:p>
    <w:p w14:paraId="48F9E365" w14:textId="396FD581" w:rsidR="00A06361" w:rsidRPr="004177A5" w:rsidRDefault="0001613A" w:rsidP="00A0636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1 s</w:t>
      </w:r>
      <w:r w:rsidR="00A06361" w:rsidRPr="004177A5">
        <w:rPr>
          <w:rFonts w:ascii="Times New Roman" w:hAnsi="Times New Roman" w:cs="Times New Roman"/>
          <w:sz w:val="24"/>
          <w:szCs w:val="24"/>
        </w:rPr>
        <w:t>ayılı Cumhurbaşkanlığı Teşkilatı Hakkında Cumhurbaşkanlığı Kararname</w:t>
      </w:r>
    </w:p>
    <w:p w14:paraId="43C51EAA" w14:textId="77777777" w:rsidR="00E824CB" w:rsidRPr="004177A5" w:rsidRDefault="00E824CB" w:rsidP="00E824C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E39AB" w14:textId="7C288B38" w:rsidR="00C57F73" w:rsidRPr="004177A5" w:rsidRDefault="00C57F73" w:rsidP="004A65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74BD3" w:rsidRPr="004177A5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C. </w:t>
      </w:r>
      <w:r w:rsidR="00757962" w:rsidRPr="004177A5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Arşiv</w:t>
      </w:r>
      <w:r w:rsidR="00274BD3" w:rsidRPr="004177A5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 </w:t>
      </w:r>
      <w:r w:rsidR="00274BD3" w:rsidRPr="004177A5">
        <w:rPr>
          <w:rFonts w:ascii="Times New Roman" w:hAnsi="Times New Roman" w:cs="Times New Roman"/>
          <w:b/>
          <w:bCs/>
          <w:sz w:val="24"/>
          <w:szCs w:val="24"/>
        </w:rPr>
        <w:t>İşlemleri Uygulaması</w:t>
      </w:r>
    </w:p>
    <w:p w14:paraId="6E487E42" w14:textId="4F8A6662" w:rsidR="00757962" w:rsidRPr="004177A5" w:rsidRDefault="00757962" w:rsidP="00757962">
      <w:pPr>
        <w:numPr>
          <w:ilvl w:val="0"/>
          <w:numId w:val="16"/>
        </w:numPr>
        <w:spacing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Dış birimlerden ve postadan gelen evraklar taranıp </w:t>
      </w:r>
      <w:r w:rsidR="0001613A" w:rsidRPr="004177A5">
        <w:rPr>
          <w:rFonts w:ascii="Times New Roman" w:eastAsia="Calibri" w:hAnsi="Times New Roman" w:cs="Times New Roman"/>
          <w:sz w:val="24"/>
          <w:szCs w:val="24"/>
        </w:rPr>
        <w:t>kaydedildikten</w:t>
      </w: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sonra standart dosya planına göre arşivlenir.</w:t>
      </w:r>
    </w:p>
    <w:p w14:paraId="6E208C34" w14:textId="01E1C88D" w:rsidR="00757962" w:rsidRPr="004177A5" w:rsidRDefault="00757962" w:rsidP="00757962">
      <w:pPr>
        <w:numPr>
          <w:ilvl w:val="0"/>
          <w:numId w:val="16"/>
        </w:numPr>
        <w:spacing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>Arşivlenen evraklar her yıl ayıklama ve imha komisyonunca değerlendir</w:t>
      </w:r>
      <w:r w:rsidR="0001613A" w:rsidRPr="004177A5">
        <w:rPr>
          <w:rFonts w:ascii="Times New Roman" w:eastAsia="Calibri" w:hAnsi="Times New Roman" w:cs="Times New Roman"/>
          <w:sz w:val="24"/>
          <w:szCs w:val="24"/>
        </w:rPr>
        <w:t>ilir</w:t>
      </w:r>
      <w:r w:rsidRPr="004177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AFAC2F" w14:textId="58A98E70" w:rsidR="00757962" w:rsidRPr="004177A5" w:rsidRDefault="00757962" w:rsidP="00757962">
      <w:pPr>
        <w:numPr>
          <w:ilvl w:val="0"/>
          <w:numId w:val="16"/>
        </w:numPr>
        <w:spacing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>Arşivde saklanma süresini dolduran evrak SEKA’ya gönderilir.</w:t>
      </w:r>
    </w:p>
    <w:p w14:paraId="7B6D8CAB" w14:textId="41F0727B" w:rsidR="00757962" w:rsidRPr="004177A5" w:rsidRDefault="00757962" w:rsidP="00757962">
      <w:pPr>
        <w:numPr>
          <w:ilvl w:val="0"/>
          <w:numId w:val="16"/>
        </w:numPr>
        <w:spacing w:after="100" w:afterAutospacing="1" w:line="36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Gizlilik dereceli ıslak imzalı gelen ve giden evraklar taranıp </w:t>
      </w:r>
      <w:r w:rsidR="0001613A" w:rsidRPr="004177A5">
        <w:rPr>
          <w:rFonts w:ascii="Times New Roman" w:eastAsia="Calibri" w:hAnsi="Times New Roman" w:cs="Times New Roman"/>
          <w:sz w:val="24"/>
          <w:szCs w:val="24"/>
        </w:rPr>
        <w:t xml:space="preserve">kaydedildikten </w:t>
      </w: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sonra bir  </w:t>
      </w:r>
    </w:p>
    <w:p w14:paraId="34BA773B" w14:textId="77777777" w:rsidR="00757962" w:rsidRPr="004177A5" w:rsidRDefault="00757962" w:rsidP="00757962">
      <w:pPr>
        <w:spacing w:after="100" w:afterAutospacing="1" w:line="36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gramStart"/>
      <w:r w:rsidRPr="004177A5">
        <w:rPr>
          <w:rFonts w:ascii="Times New Roman" w:eastAsia="Calibri" w:hAnsi="Times New Roman" w:cs="Times New Roman"/>
          <w:sz w:val="24"/>
          <w:szCs w:val="24"/>
        </w:rPr>
        <w:t>nüshası</w:t>
      </w:r>
      <w:proofErr w:type="gramEnd"/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ilgili büroda saklanır.</w:t>
      </w:r>
    </w:p>
    <w:p w14:paraId="707CD6B1" w14:textId="77777777" w:rsidR="00757962" w:rsidRPr="004177A5" w:rsidRDefault="00757962" w:rsidP="00757962">
      <w:pPr>
        <w:numPr>
          <w:ilvl w:val="0"/>
          <w:numId w:val="16"/>
        </w:numPr>
        <w:spacing w:after="100" w:afterAutospacing="1" w:line="360" w:lineRule="auto"/>
        <w:ind w:left="426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Gizlilik dereceli gönderilecek evraklar ilgili birime imza karşılığı gizli evrak senedi </w:t>
      </w:r>
    </w:p>
    <w:p w14:paraId="3DE4B4E8" w14:textId="5E16016F" w:rsidR="00757962" w:rsidRPr="004177A5" w:rsidRDefault="00757962" w:rsidP="00757962">
      <w:pPr>
        <w:spacing w:after="100" w:afterAutospacing="1" w:line="36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4177A5">
        <w:rPr>
          <w:rFonts w:ascii="Times New Roman" w:eastAsia="Calibri" w:hAnsi="Times New Roman" w:cs="Times New Roman"/>
          <w:sz w:val="24"/>
          <w:szCs w:val="24"/>
        </w:rPr>
        <w:t>ile</w:t>
      </w:r>
      <w:proofErr w:type="gramEnd"/>
      <w:r w:rsidRPr="004177A5">
        <w:rPr>
          <w:rFonts w:ascii="Times New Roman" w:eastAsia="Calibri" w:hAnsi="Times New Roman" w:cs="Times New Roman"/>
          <w:sz w:val="24"/>
          <w:szCs w:val="24"/>
        </w:rPr>
        <w:t xml:space="preserve"> teslim edilir.</w:t>
      </w:r>
    </w:p>
    <w:p w14:paraId="355D52EE" w14:textId="5B698844" w:rsidR="00274BD3" w:rsidRPr="004177A5" w:rsidRDefault="007C465E" w:rsidP="00274BD3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4177A5">
        <w:rPr>
          <w:rFonts w:ascii="Times New Roman" w:hAnsi="Times New Roman" w:cs="Times New Roman"/>
          <w:b/>
          <w:sz w:val="24"/>
          <w:szCs w:val="24"/>
        </w:rPr>
        <w:t xml:space="preserve">İlgili Dokümanlar ve Formlar  </w:t>
      </w:r>
    </w:p>
    <w:p w14:paraId="73D3FE92" w14:textId="1B486D19" w:rsidR="00757962" w:rsidRPr="004177A5" w:rsidRDefault="00757962" w:rsidP="0075796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7A5">
        <w:rPr>
          <w:rFonts w:ascii="Times New Roman" w:hAnsi="Times New Roman" w:cs="Times New Roman"/>
          <w:sz w:val="24"/>
          <w:szCs w:val="24"/>
        </w:rPr>
        <w:t>18.10.20</w:t>
      </w:r>
      <w:r w:rsidR="0001613A" w:rsidRPr="004177A5">
        <w:rPr>
          <w:rFonts w:ascii="Times New Roman" w:hAnsi="Times New Roman" w:cs="Times New Roman"/>
          <w:sz w:val="24"/>
          <w:szCs w:val="24"/>
        </w:rPr>
        <w:t xml:space="preserve">19 tarihli ve 30922 sayılı Resmî </w:t>
      </w:r>
      <w:proofErr w:type="spellStart"/>
      <w:r w:rsidR="0001613A" w:rsidRPr="004177A5">
        <w:rPr>
          <w:rFonts w:ascii="Times New Roman" w:hAnsi="Times New Roman" w:cs="Times New Roman"/>
          <w:sz w:val="24"/>
          <w:szCs w:val="24"/>
        </w:rPr>
        <w:t>G</w:t>
      </w:r>
      <w:r w:rsidRPr="004177A5">
        <w:rPr>
          <w:rFonts w:ascii="Times New Roman" w:hAnsi="Times New Roman" w:cs="Times New Roman"/>
          <w:sz w:val="24"/>
          <w:szCs w:val="24"/>
        </w:rPr>
        <w:t>azete</w:t>
      </w:r>
      <w:r w:rsidR="0001613A" w:rsidRPr="004177A5">
        <w:rPr>
          <w:rFonts w:ascii="Times New Roman" w:hAnsi="Times New Roman" w:cs="Times New Roman"/>
          <w:sz w:val="24"/>
          <w:szCs w:val="24"/>
        </w:rPr>
        <w:t>’</w:t>
      </w:r>
      <w:r w:rsidRPr="004177A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177A5">
        <w:rPr>
          <w:rFonts w:ascii="Times New Roman" w:hAnsi="Times New Roman" w:cs="Times New Roman"/>
          <w:sz w:val="24"/>
          <w:szCs w:val="24"/>
        </w:rPr>
        <w:t xml:space="preserve"> yayı</w:t>
      </w:r>
      <w:r w:rsidR="0001613A" w:rsidRPr="004177A5">
        <w:rPr>
          <w:rFonts w:ascii="Times New Roman" w:hAnsi="Times New Roman" w:cs="Times New Roman"/>
          <w:sz w:val="24"/>
          <w:szCs w:val="24"/>
        </w:rPr>
        <w:t>mlanan Devlet Arşiv Hizmetleri Hakkında Y</w:t>
      </w:r>
      <w:r w:rsidRPr="004177A5">
        <w:rPr>
          <w:rFonts w:ascii="Times New Roman" w:hAnsi="Times New Roman" w:cs="Times New Roman"/>
          <w:sz w:val="24"/>
          <w:szCs w:val="24"/>
        </w:rPr>
        <w:t>önetmelik.</w:t>
      </w:r>
    </w:p>
    <w:p w14:paraId="054FC779" w14:textId="77777777" w:rsidR="0046348C" w:rsidRPr="004177A5" w:rsidRDefault="0046348C" w:rsidP="0046348C">
      <w:p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4"/>
          <w:lang w:eastAsia="tr-TR"/>
        </w:rPr>
      </w:pPr>
      <w:r w:rsidRPr="004177A5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Gözden Geçirme</w:t>
      </w:r>
    </w:p>
    <w:p w14:paraId="7B077029" w14:textId="4A7187A6" w:rsidR="0046348C" w:rsidRPr="004177A5" w:rsidRDefault="00DA5AF5" w:rsidP="0046348C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 w:rsidRPr="004177A5">
        <w:rPr>
          <w:rFonts w:ascii="Times New Roman" w:eastAsia="Times" w:hAnsi="Times New Roman" w:cs="Times New Roman"/>
          <w:sz w:val="24"/>
          <w:szCs w:val="24"/>
          <w:lang w:eastAsia="tr-TR"/>
        </w:rPr>
        <w:t xml:space="preserve"> Bu P</w:t>
      </w:r>
      <w:r w:rsidR="0046348C" w:rsidRPr="004177A5">
        <w:rPr>
          <w:rFonts w:ascii="Times New Roman" w:eastAsia="Times" w:hAnsi="Times New Roman" w:cs="Times New Roman"/>
          <w:sz w:val="24"/>
          <w:szCs w:val="24"/>
          <w:lang w:eastAsia="tr-TR"/>
        </w:rPr>
        <w:t>rosedür yılda bir gözden geçirilir.</w:t>
      </w:r>
    </w:p>
    <w:sectPr w:rsidR="0046348C" w:rsidRPr="004177A5" w:rsidSect="007A4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A356" w14:textId="77777777" w:rsidR="00AA5E81" w:rsidRDefault="00AA5E81" w:rsidP="00920F68">
      <w:pPr>
        <w:spacing w:after="0" w:line="240" w:lineRule="auto"/>
      </w:pPr>
      <w:r>
        <w:separator/>
      </w:r>
    </w:p>
  </w:endnote>
  <w:endnote w:type="continuationSeparator" w:id="0">
    <w:p w14:paraId="51D88FC0" w14:textId="77777777" w:rsidR="00AA5E81" w:rsidRDefault="00AA5E81" w:rsidP="009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5EAE0" w14:textId="77777777" w:rsidR="001A5A8D" w:rsidRDefault="001A5A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1A18E4" w14:paraId="6303D767" w14:textId="77777777" w:rsidTr="00992201">
      <w:trPr>
        <w:trHeight w:val="283"/>
      </w:trPr>
      <w:tc>
        <w:tcPr>
          <w:tcW w:w="10065" w:type="dxa"/>
          <w:tcBorders>
            <w:top w:val="single" w:sz="18" w:space="0" w:color="4472C4"/>
            <w:left w:val="nil"/>
            <w:bottom w:val="nil"/>
            <w:right w:val="nil"/>
          </w:tcBorders>
        </w:tcPr>
        <w:p w14:paraId="7501D98C" w14:textId="04D19DFB" w:rsidR="001A18E4" w:rsidRDefault="001A18E4" w:rsidP="00992201">
          <w:pPr>
            <w:pStyle w:val="a"/>
            <w:spacing w:before="240" w:after="24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Doküman No: </w:t>
          </w:r>
          <w:r>
            <w:rPr>
              <w:i/>
              <w:sz w:val="18"/>
              <w:szCs w:val="18"/>
              <w:lang w:val="tr-TR"/>
            </w:rPr>
            <w:t>P7</w:t>
          </w:r>
          <w:r>
            <w:rPr>
              <w:i/>
              <w:sz w:val="18"/>
              <w:szCs w:val="18"/>
            </w:rPr>
            <w:t>.0</w:t>
          </w:r>
          <w:r w:rsidR="00E97EEC">
            <w:rPr>
              <w:i/>
              <w:sz w:val="18"/>
              <w:szCs w:val="18"/>
              <w:lang w:val="tr-TR"/>
            </w:rPr>
            <w:t>7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</w:t>
          </w:r>
          <w:r w:rsidR="001C24F5">
            <w:rPr>
              <w:i/>
              <w:sz w:val="18"/>
              <w:szCs w:val="18"/>
            </w:rPr>
            <w:t xml:space="preserve"> 03.01.2023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Revizyon Tarihi:</w:t>
          </w:r>
          <w:r w:rsidR="00687506">
            <w:rPr>
              <w:rFonts w:ascii="Times New Roman" w:hAnsi="Times New Roman"/>
              <w:i/>
              <w:sz w:val="18"/>
              <w:szCs w:val="18"/>
              <w:lang w:val="tr-TR"/>
            </w:rPr>
            <w:t xml:space="preserve"> </w:t>
          </w:r>
          <w:r w:rsidR="00BB5320">
            <w:rPr>
              <w:i/>
              <w:sz w:val="18"/>
              <w:szCs w:val="18"/>
            </w:rPr>
            <w:t>06.0</w:t>
          </w:r>
          <w:r w:rsidR="00BB5320">
            <w:rPr>
              <w:i/>
              <w:sz w:val="18"/>
              <w:szCs w:val="18"/>
              <w:lang w:val="tr-TR"/>
            </w:rPr>
            <w:t>2</w:t>
          </w:r>
          <w:r w:rsidR="00BB5320">
            <w:rPr>
              <w:i/>
              <w:sz w:val="18"/>
              <w:szCs w:val="18"/>
            </w:rPr>
            <w:t>.202</w:t>
          </w:r>
          <w:r w:rsidR="00BB5320">
            <w:rPr>
              <w:i/>
              <w:sz w:val="18"/>
              <w:szCs w:val="18"/>
              <w:lang w:val="tr-TR"/>
            </w:rPr>
            <w:t>5</w:t>
          </w:r>
          <w:r w:rsidR="00253677">
            <w:rPr>
              <w:i/>
              <w:sz w:val="18"/>
              <w:szCs w:val="18"/>
            </w:rPr>
            <w:t xml:space="preserve">;          Revizyon No: </w:t>
          </w:r>
          <w:r w:rsidR="00253677">
            <w:rPr>
              <w:i/>
              <w:sz w:val="18"/>
              <w:szCs w:val="18"/>
              <w:lang w:val="tr-TR"/>
            </w:rPr>
            <w:t>04</w:t>
          </w:r>
          <w:r>
            <w:rPr>
              <w:i/>
              <w:sz w:val="18"/>
              <w:szCs w:val="18"/>
            </w:rPr>
            <w:t xml:space="preserve">;     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D959BB">
            <w:rPr>
              <w:i/>
              <w:noProof/>
              <w:sz w:val="18"/>
              <w:szCs w:val="18"/>
            </w:rPr>
            <w:t>4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D959BB">
            <w:rPr>
              <w:i/>
              <w:noProof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7F9ED3EC" w14:textId="5E2BDD9A" w:rsidR="001A18E4" w:rsidRDefault="00992201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4E183F7" wp14:editId="42466F5C">
          <wp:simplePos x="0" y="0"/>
          <wp:positionH relativeFrom="column">
            <wp:posOffset>5929630</wp:posOffset>
          </wp:positionH>
          <wp:positionV relativeFrom="paragraph">
            <wp:posOffset>-452120</wp:posOffset>
          </wp:positionV>
          <wp:extent cx="528016" cy="476250"/>
          <wp:effectExtent l="0" t="0" r="5715" b="0"/>
          <wp:wrapNone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16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C4F5" w14:textId="77777777" w:rsidR="001A5A8D" w:rsidRDefault="001A5A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BDFC" w14:textId="77777777" w:rsidR="00AA5E81" w:rsidRDefault="00AA5E81" w:rsidP="00920F68">
      <w:pPr>
        <w:spacing w:after="0" w:line="240" w:lineRule="auto"/>
      </w:pPr>
      <w:r>
        <w:separator/>
      </w:r>
    </w:p>
  </w:footnote>
  <w:footnote w:type="continuationSeparator" w:id="0">
    <w:p w14:paraId="4A8D35C4" w14:textId="77777777" w:rsidR="00AA5E81" w:rsidRDefault="00AA5E81" w:rsidP="009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EAA" w14:textId="77777777" w:rsidR="001A5A8D" w:rsidRDefault="001A5A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472C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1A18E4" w:rsidRPr="0042021C" w14:paraId="5B577F0E" w14:textId="77777777" w:rsidTr="001A18E4">
      <w:trPr>
        <w:trHeight w:val="1838"/>
      </w:trPr>
      <w:tc>
        <w:tcPr>
          <w:tcW w:w="1698" w:type="dxa"/>
          <w:vAlign w:val="center"/>
        </w:tcPr>
        <w:p w14:paraId="62C517B7" w14:textId="026047E5" w:rsidR="001A18E4" w:rsidRPr="0042021C" w:rsidRDefault="001A18E4" w:rsidP="004202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0"/>
              <w:lang w:eastAsia="tr-TR"/>
            </w:rPr>
          </w:pPr>
          <w:r w:rsidRPr="0042021C">
            <w:rPr>
              <w:rFonts w:ascii="Times" w:eastAsia="Times" w:hAnsi="Times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A05FCEE" wp14:editId="4F837D07">
                <wp:extent cx="875030" cy="906780"/>
                <wp:effectExtent l="0" t="0" r="1270" b="7620"/>
                <wp:docPr id="1" name="Resim 1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3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3E2BBED7" w14:textId="77777777" w:rsidR="001A18E4" w:rsidRPr="0042021C" w:rsidRDefault="001A18E4" w:rsidP="0042021C">
          <w:pPr>
            <w:spacing w:after="0" w:line="276" w:lineRule="auto"/>
            <w:jc w:val="center"/>
            <w:rPr>
              <w:rFonts w:ascii="Times" w:eastAsia="Times" w:hAnsi="Times" w:cs="Times New Roman"/>
              <w:b/>
              <w:sz w:val="32"/>
              <w:szCs w:val="32"/>
              <w:lang w:eastAsia="tr-TR"/>
            </w:rPr>
          </w:pPr>
          <w:r w:rsidRPr="0042021C">
            <w:rPr>
              <w:rFonts w:ascii="Times" w:eastAsia="Times" w:hAnsi="Times" w:cs="Times New Roman"/>
              <w:b/>
              <w:sz w:val="32"/>
              <w:szCs w:val="32"/>
              <w:lang w:eastAsia="tr-TR"/>
            </w:rPr>
            <w:t>TALİM VE TERBİYE KURULU BAŞKANLIĞI</w:t>
          </w:r>
        </w:p>
        <w:p w14:paraId="2F452582" w14:textId="77777777" w:rsidR="001A18E4" w:rsidRPr="0042021C" w:rsidRDefault="001A18E4" w:rsidP="0042021C">
          <w:pPr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4"/>
              <w:lang w:eastAsia="tr-TR"/>
            </w:rPr>
          </w:pPr>
          <w:r w:rsidRPr="0042021C">
            <w:rPr>
              <w:rFonts w:ascii="Times" w:eastAsia="Times" w:hAnsi="Times" w:cs="Times New Roman"/>
              <w:sz w:val="24"/>
              <w:szCs w:val="24"/>
              <w:lang w:eastAsia="tr-TR"/>
            </w:rPr>
            <w:t>(İDARİ VE MALİ İŞLER DAİRE BAŞKANLIĞI)</w:t>
          </w:r>
        </w:p>
        <w:p w14:paraId="0ABCB92E" w14:textId="77777777" w:rsidR="001A18E4" w:rsidRPr="0042021C" w:rsidRDefault="001A18E4" w:rsidP="0042021C">
          <w:pPr>
            <w:spacing w:after="0" w:line="240" w:lineRule="auto"/>
            <w:jc w:val="center"/>
            <w:rPr>
              <w:rFonts w:ascii="Times" w:eastAsia="Times" w:hAnsi="Times" w:cs="Times New Roman"/>
              <w:b/>
              <w:sz w:val="24"/>
              <w:szCs w:val="24"/>
              <w:lang w:eastAsia="tr-TR"/>
            </w:rPr>
          </w:pPr>
        </w:p>
        <w:p w14:paraId="0518E218" w14:textId="646EEC74" w:rsidR="001A18E4" w:rsidRPr="0042021C" w:rsidRDefault="001A18E4" w:rsidP="004202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b/>
              <w:sz w:val="26"/>
              <w:szCs w:val="26"/>
              <w:lang w:eastAsia="tr-TR"/>
            </w:rPr>
          </w:pPr>
          <w:r w:rsidRPr="0042021C"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  <w:t>ARŞİV EVRAK YÖNETİM PROSEDÜRÜ</w:t>
          </w:r>
        </w:p>
      </w:tc>
      <w:tc>
        <w:tcPr>
          <w:tcW w:w="1839" w:type="dxa"/>
          <w:vAlign w:val="center"/>
        </w:tcPr>
        <w:p w14:paraId="26A67807" w14:textId="17EC4486" w:rsidR="001A18E4" w:rsidRPr="0042021C" w:rsidRDefault="001A18E4" w:rsidP="0042021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0"/>
              <w:lang w:eastAsia="tr-TR"/>
            </w:rPr>
          </w:pPr>
          <w:r w:rsidRPr="0042021C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46F39B7" wp14:editId="0AC3E31B">
                <wp:simplePos x="0" y="0"/>
                <wp:positionH relativeFrom="column">
                  <wp:posOffset>142240</wp:posOffset>
                </wp:positionH>
                <wp:positionV relativeFrom="paragraph">
                  <wp:posOffset>124460</wp:posOffset>
                </wp:positionV>
                <wp:extent cx="875665" cy="908685"/>
                <wp:effectExtent l="0" t="0" r="635" b="571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7063575" w14:textId="790C0BC1" w:rsidR="001A18E4" w:rsidRDefault="001A18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00A6" w14:textId="77777777" w:rsidR="001A5A8D" w:rsidRDefault="001A5A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279"/>
    <w:multiLevelType w:val="hybridMultilevel"/>
    <w:tmpl w:val="8B98ED5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B83"/>
    <w:multiLevelType w:val="hybridMultilevel"/>
    <w:tmpl w:val="5510CCA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1707"/>
    <w:multiLevelType w:val="hybridMultilevel"/>
    <w:tmpl w:val="0CFA3F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93B"/>
    <w:multiLevelType w:val="hybridMultilevel"/>
    <w:tmpl w:val="B946317A"/>
    <w:lvl w:ilvl="0" w:tplc="81E6E26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56E5683"/>
    <w:multiLevelType w:val="hybridMultilevel"/>
    <w:tmpl w:val="FDDED8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80DE1"/>
    <w:multiLevelType w:val="hybridMultilevel"/>
    <w:tmpl w:val="5060F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66A3"/>
    <w:multiLevelType w:val="hybridMultilevel"/>
    <w:tmpl w:val="8E9A23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048F"/>
    <w:multiLevelType w:val="hybridMultilevel"/>
    <w:tmpl w:val="29727D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3F0E"/>
    <w:multiLevelType w:val="hybridMultilevel"/>
    <w:tmpl w:val="74FEBD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7782F"/>
    <w:multiLevelType w:val="hybridMultilevel"/>
    <w:tmpl w:val="F46A497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C2825"/>
    <w:multiLevelType w:val="hybridMultilevel"/>
    <w:tmpl w:val="935A834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F3223"/>
    <w:multiLevelType w:val="hybridMultilevel"/>
    <w:tmpl w:val="AB14C19C"/>
    <w:lvl w:ilvl="0" w:tplc="15F49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AB5BBF"/>
    <w:multiLevelType w:val="hybridMultilevel"/>
    <w:tmpl w:val="06764D3C"/>
    <w:lvl w:ilvl="0" w:tplc="CD7E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F4316"/>
    <w:multiLevelType w:val="hybridMultilevel"/>
    <w:tmpl w:val="BDE696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C293D"/>
    <w:multiLevelType w:val="hybridMultilevel"/>
    <w:tmpl w:val="7E448E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71CAD"/>
    <w:multiLevelType w:val="hybridMultilevel"/>
    <w:tmpl w:val="FDDED8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120B0"/>
    <w:multiLevelType w:val="hybridMultilevel"/>
    <w:tmpl w:val="8DB849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D2A8F"/>
    <w:multiLevelType w:val="hybridMultilevel"/>
    <w:tmpl w:val="BB786D1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52297D"/>
    <w:multiLevelType w:val="hybridMultilevel"/>
    <w:tmpl w:val="5E1815C2"/>
    <w:lvl w:ilvl="0" w:tplc="4712C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A5BAF"/>
    <w:multiLevelType w:val="hybridMultilevel"/>
    <w:tmpl w:val="EAD2FF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F32F8"/>
    <w:multiLevelType w:val="hybridMultilevel"/>
    <w:tmpl w:val="0BDA0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20"/>
  </w:num>
  <w:num w:numId="5">
    <w:abstractNumId w:val="17"/>
  </w:num>
  <w:num w:numId="6">
    <w:abstractNumId w:val="4"/>
  </w:num>
  <w:num w:numId="7">
    <w:abstractNumId w:val="14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3"/>
  </w:num>
  <w:num w:numId="19">
    <w:abstractNumId w:val="2"/>
  </w:num>
  <w:num w:numId="20">
    <w:abstractNumId w:val="10"/>
  </w:num>
  <w:num w:numId="21">
    <w:abstractNumId w:val="18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1613A"/>
    <w:rsid w:val="00041505"/>
    <w:rsid w:val="00043712"/>
    <w:rsid w:val="00065CEC"/>
    <w:rsid w:val="00074B49"/>
    <w:rsid w:val="000A713D"/>
    <w:rsid w:val="000F7E50"/>
    <w:rsid w:val="001175A6"/>
    <w:rsid w:val="001419B9"/>
    <w:rsid w:val="00144140"/>
    <w:rsid w:val="0016515E"/>
    <w:rsid w:val="001A18E4"/>
    <w:rsid w:val="001A5A8D"/>
    <w:rsid w:val="001A692A"/>
    <w:rsid w:val="001C24F5"/>
    <w:rsid w:val="001C38DD"/>
    <w:rsid w:val="001E2DFF"/>
    <w:rsid w:val="001E3782"/>
    <w:rsid w:val="001F31F0"/>
    <w:rsid w:val="00253677"/>
    <w:rsid w:val="00263BA8"/>
    <w:rsid w:val="00274BD3"/>
    <w:rsid w:val="002842E3"/>
    <w:rsid w:val="002A3D06"/>
    <w:rsid w:val="002B19C9"/>
    <w:rsid w:val="002B7C0B"/>
    <w:rsid w:val="002E2C9A"/>
    <w:rsid w:val="002E5A0C"/>
    <w:rsid w:val="0030252E"/>
    <w:rsid w:val="003026BB"/>
    <w:rsid w:val="00303612"/>
    <w:rsid w:val="00323996"/>
    <w:rsid w:val="00330852"/>
    <w:rsid w:val="00337FDE"/>
    <w:rsid w:val="00350DE0"/>
    <w:rsid w:val="00363D6A"/>
    <w:rsid w:val="003A0CD4"/>
    <w:rsid w:val="003A1FA1"/>
    <w:rsid w:val="003A34EA"/>
    <w:rsid w:val="003A6E01"/>
    <w:rsid w:val="003D1237"/>
    <w:rsid w:val="003F7A0F"/>
    <w:rsid w:val="004000FF"/>
    <w:rsid w:val="00406C9F"/>
    <w:rsid w:val="004177A5"/>
    <w:rsid w:val="0042021C"/>
    <w:rsid w:val="00433715"/>
    <w:rsid w:val="0046348C"/>
    <w:rsid w:val="004A56DE"/>
    <w:rsid w:val="004A658A"/>
    <w:rsid w:val="004C7DB3"/>
    <w:rsid w:val="004D5487"/>
    <w:rsid w:val="004E545D"/>
    <w:rsid w:val="004F3C90"/>
    <w:rsid w:val="0051248D"/>
    <w:rsid w:val="0052198B"/>
    <w:rsid w:val="00537BB5"/>
    <w:rsid w:val="005B0303"/>
    <w:rsid w:val="005C56E8"/>
    <w:rsid w:val="005C6E52"/>
    <w:rsid w:val="005F6D6B"/>
    <w:rsid w:val="0060495A"/>
    <w:rsid w:val="00605B84"/>
    <w:rsid w:val="00606C8E"/>
    <w:rsid w:val="00672814"/>
    <w:rsid w:val="0067531C"/>
    <w:rsid w:val="00687506"/>
    <w:rsid w:val="006B5D5A"/>
    <w:rsid w:val="006E5A41"/>
    <w:rsid w:val="007047E9"/>
    <w:rsid w:val="00757962"/>
    <w:rsid w:val="007705C1"/>
    <w:rsid w:val="00777221"/>
    <w:rsid w:val="007908A3"/>
    <w:rsid w:val="007A080B"/>
    <w:rsid w:val="007A457D"/>
    <w:rsid w:val="007A4FDA"/>
    <w:rsid w:val="007B17B6"/>
    <w:rsid w:val="007C465E"/>
    <w:rsid w:val="007D49F7"/>
    <w:rsid w:val="007F10D3"/>
    <w:rsid w:val="008051E2"/>
    <w:rsid w:val="00813D21"/>
    <w:rsid w:val="00815429"/>
    <w:rsid w:val="0083342B"/>
    <w:rsid w:val="00846D75"/>
    <w:rsid w:val="00856A8D"/>
    <w:rsid w:val="00856D3C"/>
    <w:rsid w:val="00857CB4"/>
    <w:rsid w:val="00864DB0"/>
    <w:rsid w:val="00864F1F"/>
    <w:rsid w:val="008661C2"/>
    <w:rsid w:val="008665D1"/>
    <w:rsid w:val="00877B11"/>
    <w:rsid w:val="008835D3"/>
    <w:rsid w:val="008C07BE"/>
    <w:rsid w:val="008C55A9"/>
    <w:rsid w:val="008E02EE"/>
    <w:rsid w:val="008E2D3E"/>
    <w:rsid w:val="008E2FC5"/>
    <w:rsid w:val="009052A5"/>
    <w:rsid w:val="00906C3B"/>
    <w:rsid w:val="00907610"/>
    <w:rsid w:val="00920F68"/>
    <w:rsid w:val="009261C6"/>
    <w:rsid w:val="00935DC9"/>
    <w:rsid w:val="00963465"/>
    <w:rsid w:val="009714B8"/>
    <w:rsid w:val="00992201"/>
    <w:rsid w:val="009B48C2"/>
    <w:rsid w:val="00A03D2C"/>
    <w:rsid w:val="00A06361"/>
    <w:rsid w:val="00A070FE"/>
    <w:rsid w:val="00A208D6"/>
    <w:rsid w:val="00A36325"/>
    <w:rsid w:val="00A36743"/>
    <w:rsid w:val="00A36C8D"/>
    <w:rsid w:val="00A37EDD"/>
    <w:rsid w:val="00A549F4"/>
    <w:rsid w:val="00A65426"/>
    <w:rsid w:val="00A669A1"/>
    <w:rsid w:val="00A743B1"/>
    <w:rsid w:val="00A76C7B"/>
    <w:rsid w:val="00A87081"/>
    <w:rsid w:val="00A915BE"/>
    <w:rsid w:val="00AA439A"/>
    <w:rsid w:val="00AA5E81"/>
    <w:rsid w:val="00AB23C5"/>
    <w:rsid w:val="00AB2CAB"/>
    <w:rsid w:val="00AB5015"/>
    <w:rsid w:val="00AB7215"/>
    <w:rsid w:val="00AD51EB"/>
    <w:rsid w:val="00B009D2"/>
    <w:rsid w:val="00B20E9F"/>
    <w:rsid w:val="00B31374"/>
    <w:rsid w:val="00B56742"/>
    <w:rsid w:val="00B6097F"/>
    <w:rsid w:val="00B76DDB"/>
    <w:rsid w:val="00B77B8F"/>
    <w:rsid w:val="00BB5320"/>
    <w:rsid w:val="00C12BC5"/>
    <w:rsid w:val="00C2302D"/>
    <w:rsid w:val="00C24982"/>
    <w:rsid w:val="00C36F3D"/>
    <w:rsid w:val="00C5478B"/>
    <w:rsid w:val="00C57F73"/>
    <w:rsid w:val="00C607B6"/>
    <w:rsid w:val="00C6273B"/>
    <w:rsid w:val="00C90E1E"/>
    <w:rsid w:val="00CB2B3B"/>
    <w:rsid w:val="00CC538B"/>
    <w:rsid w:val="00CD441D"/>
    <w:rsid w:val="00CD44C5"/>
    <w:rsid w:val="00CE21B7"/>
    <w:rsid w:val="00D71EA6"/>
    <w:rsid w:val="00D75C19"/>
    <w:rsid w:val="00D76616"/>
    <w:rsid w:val="00D959BB"/>
    <w:rsid w:val="00DA5AF5"/>
    <w:rsid w:val="00DD75A5"/>
    <w:rsid w:val="00DE1320"/>
    <w:rsid w:val="00E00D04"/>
    <w:rsid w:val="00E04AF6"/>
    <w:rsid w:val="00E07793"/>
    <w:rsid w:val="00E34AD4"/>
    <w:rsid w:val="00E824CB"/>
    <w:rsid w:val="00E901E9"/>
    <w:rsid w:val="00E937F0"/>
    <w:rsid w:val="00E97EEC"/>
    <w:rsid w:val="00EA7CDC"/>
    <w:rsid w:val="00EB48D4"/>
    <w:rsid w:val="00EB6FAA"/>
    <w:rsid w:val="00EB7EF4"/>
    <w:rsid w:val="00EF6012"/>
    <w:rsid w:val="00F10AA6"/>
    <w:rsid w:val="00F2060B"/>
    <w:rsid w:val="00F3128A"/>
    <w:rsid w:val="00F31AAD"/>
    <w:rsid w:val="00F338C7"/>
    <w:rsid w:val="00F41C55"/>
    <w:rsid w:val="00F7332F"/>
    <w:rsid w:val="00F85495"/>
    <w:rsid w:val="00FA0BFC"/>
    <w:rsid w:val="00FB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50794"/>
  <w15:docId w15:val="{30BA4450-C4DE-4C0E-BA70-871C59C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"/>
    <w:qFormat/>
    <w:rsid w:val="00CB2B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CB2B3B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026BB"/>
    <w:pPr>
      <w:ind w:left="720"/>
      <w:contextualSpacing/>
    </w:pPr>
  </w:style>
  <w:style w:type="paragraph" w:customStyle="1" w:styleId="a">
    <w:basedOn w:val="Normal"/>
    <w:next w:val="AltBilgi"/>
    <w:rsid w:val="0042021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79F7-586A-48CA-A25F-4753ECE5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CALISKAN</dc:creator>
  <cp:lastModifiedBy>Naile OZMEN</cp:lastModifiedBy>
  <cp:revision>10</cp:revision>
  <cp:lastPrinted>2023-03-14T10:19:00Z</cp:lastPrinted>
  <dcterms:created xsi:type="dcterms:W3CDTF">2024-03-28T10:10:00Z</dcterms:created>
  <dcterms:modified xsi:type="dcterms:W3CDTF">2025-02-05T07:13:00Z</dcterms:modified>
</cp:coreProperties>
</file>