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C41" w:rsidRPr="00F0722F" w:rsidRDefault="00812C41" w:rsidP="00812C41">
      <w:pPr>
        <w:jc w:val="both"/>
        <w:rPr>
          <w:rFonts w:ascii="Times New Roman" w:eastAsia="Times" w:hAnsi="Times New Roman" w:cs="Times New Roman"/>
          <w:b/>
          <w:sz w:val="24"/>
          <w:szCs w:val="20"/>
          <w:lang w:eastAsia="tr-TR"/>
        </w:rPr>
      </w:pPr>
      <w:r w:rsidRPr="00F0722F">
        <w:rPr>
          <w:rFonts w:ascii="Times New Roman" w:eastAsia="Times" w:hAnsi="Times New Roman" w:cs="Times New Roman"/>
          <w:b/>
          <w:sz w:val="24"/>
          <w:szCs w:val="20"/>
          <w:lang w:eastAsia="tr-TR"/>
        </w:rPr>
        <w:t xml:space="preserve">Amaç </w:t>
      </w:r>
    </w:p>
    <w:p w:rsidR="00D86084" w:rsidRPr="000F1DEB" w:rsidRDefault="00A82A50" w:rsidP="00D86084">
      <w:pPr>
        <w:jc w:val="both"/>
        <w:rPr>
          <w:rFonts w:ascii="Times New Roman" w:eastAsia="Times" w:hAnsi="Times New Roman" w:cs="Times New Roman"/>
          <w:sz w:val="24"/>
          <w:szCs w:val="20"/>
          <w:lang w:eastAsia="tr-TR"/>
        </w:rPr>
      </w:pPr>
      <w:r>
        <w:rPr>
          <w:rFonts w:ascii="Times New Roman" w:eastAsia="Times" w:hAnsi="Times New Roman" w:cs="Times New Roman"/>
          <w:sz w:val="24"/>
          <w:szCs w:val="20"/>
          <w:lang w:eastAsia="tr-TR"/>
        </w:rPr>
        <w:t xml:space="preserve">Bu </w:t>
      </w:r>
      <w:proofErr w:type="gramStart"/>
      <w:r>
        <w:rPr>
          <w:rFonts w:ascii="Times New Roman" w:eastAsia="Times" w:hAnsi="Times New Roman" w:cs="Times New Roman"/>
          <w:sz w:val="24"/>
          <w:szCs w:val="20"/>
          <w:lang w:eastAsia="tr-TR"/>
        </w:rPr>
        <w:t>p</w:t>
      </w:r>
      <w:r w:rsidR="00D86084" w:rsidRPr="000F1DEB">
        <w:rPr>
          <w:rFonts w:ascii="Times New Roman" w:eastAsia="Times" w:hAnsi="Times New Roman" w:cs="Times New Roman"/>
          <w:sz w:val="24"/>
          <w:szCs w:val="20"/>
          <w:lang w:eastAsia="tr-TR"/>
        </w:rPr>
        <w:t>rosedürün</w:t>
      </w:r>
      <w:proofErr w:type="gramEnd"/>
      <w:r w:rsidR="00D86084" w:rsidRPr="000F1DEB">
        <w:rPr>
          <w:rFonts w:ascii="Times New Roman" w:eastAsia="Times" w:hAnsi="Times New Roman" w:cs="Times New Roman"/>
          <w:sz w:val="24"/>
          <w:szCs w:val="20"/>
          <w:lang w:eastAsia="tr-TR"/>
        </w:rPr>
        <w:t xml:space="preserve"> amacı, Kalite Yönetim Sistemi kapsamındaki faaliyetlerin uygulamaları ve sistemin etkinliğinin planlı ve objektif yöntemlerle doğrulanması amacıyla gerekli iç tetkik faaliyetlerinin yürütülmesi ve sonuçlandırılması ile ilgili işleyiş ve sorumlulukların açıklanmasıdır. </w:t>
      </w:r>
    </w:p>
    <w:p w:rsidR="00C62639" w:rsidRPr="000F1DEB" w:rsidRDefault="00C62639" w:rsidP="00D86084">
      <w:pPr>
        <w:jc w:val="both"/>
        <w:rPr>
          <w:rFonts w:ascii="Times New Roman" w:eastAsia="Times" w:hAnsi="Times New Roman" w:cs="Times New Roman"/>
          <w:b/>
          <w:sz w:val="24"/>
          <w:szCs w:val="20"/>
          <w:lang w:eastAsia="tr-TR"/>
        </w:rPr>
      </w:pPr>
      <w:r w:rsidRPr="000F1DEB">
        <w:rPr>
          <w:rFonts w:ascii="Times New Roman" w:eastAsia="Times" w:hAnsi="Times New Roman" w:cs="Times New Roman"/>
          <w:b/>
          <w:sz w:val="24"/>
          <w:szCs w:val="20"/>
          <w:lang w:eastAsia="tr-TR"/>
        </w:rPr>
        <w:t>Kapsam</w:t>
      </w:r>
      <w:r w:rsidR="001449C3" w:rsidRPr="000F1DEB">
        <w:t xml:space="preserve"> </w:t>
      </w:r>
    </w:p>
    <w:p w:rsidR="00C62639" w:rsidRPr="000F1DEB" w:rsidRDefault="00A82A50" w:rsidP="00C62639">
      <w:pPr>
        <w:jc w:val="both"/>
        <w:rPr>
          <w:rFonts w:ascii="Times New Roman" w:eastAsia="Times" w:hAnsi="Times New Roman" w:cs="Times New Roman"/>
          <w:sz w:val="24"/>
          <w:szCs w:val="20"/>
          <w:lang w:eastAsia="tr-TR"/>
        </w:rPr>
      </w:pPr>
      <w:r>
        <w:rPr>
          <w:rFonts w:ascii="Times New Roman" w:eastAsia="Times" w:hAnsi="Times New Roman" w:cs="Times New Roman"/>
          <w:sz w:val="24"/>
          <w:szCs w:val="20"/>
          <w:lang w:eastAsia="tr-TR"/>
        </w:rPr>
        <w:t xml:space="preserve">Bu </w:t>
      </w:r>
      <w:proofErr w:type="gramStart"/>
      <w:r>
        <w:rPr>
          <w:rFonts w:ascii="Times New Roman" w:eastAsia="Times" w:hAnsi="Times New Roman" w:cs="Times New Roman"/>
          <w:sz w:val="24"/>
          <w:szCs w:val="20"/>
          <w:lang w:eastAsia="tr-TR"/>
        </w:rPr>
        <w:t>p</w:t>
      </w:r>
      <w:r w:rsidR="00C62639" w:rsidRPr="000F1DEB">
        <w:rPr>
          <w:rFonts w:ascii="Times New Roman" w:eastAsia="Times" w:hAnsi="Times New Roman" w:cs="Times New Roman"/>
          <w:sz w:val="24"/>
          <w:szCs w:val="20"/>
          <w:lang w:eastAsia="tr-TR"/>
        </w:rPr>
        <w:t>rosedür</w:t>
      </w:r>
      <w:proofErr w:type="gramEnd"/>
      <w:r w:rsidR="00C62639" w:rsidRPr="000F1DEB">
        <w:rPr>
          <w:rFonts w:ascii="Times New Roman" w:eastAsia="Times" w:hAnsi="Times New Roman" w:cs="Times New Roman"/>
          <w:sz w:val="24"/>
          <w:szCs w:val="20"/>
          <w:lang w:eastAsia="tr-TR"/>
        </w:rPr>
        <w:t>, Talim ve Terbiye Kurulu Başkanlığı birimlerinde Kalite Yönetim Sistemi ile ilgili yapılan iç tetkik faaliyetleri içerisinde yer alan tüm uygulamaları kapsar.</w:t>
      </w:r>
    </w:p>
    <w:p w:rsidR="00812C41" w:rsidRPr="000F1DEB" w:rsidRDefault="00812C41" w:rsidP="00812C41">
      <w:pPr>
        <w:jc w:val="both"/>
        <w:rPr>
          <w:rFonts w:ascii="Times New Roman" w:eastAsia="Times" w:hAnsi="Times New Roman" w:cs="Times New Roman"/>
          <w:b/>
          <w:sz w:val="24"/>
          <w:szCs w:val="20"/>
          <w:lang w:eastAsia="tr-TR"/>
        </w:rPr>
      </w:pPr>
      <w:r w:rsidRPr="000F1DEB">
        <w:rPr>
          <w:rFonts w:ascii="Times New Roman" w:eastAsia="Times" w:hAnsi="Times New Roman" w:cs="Times New Roman"/>
          <w:b/>
          <w:sz w:val="24"/>
          <w:szCs w:val="20"/>
          <w:lang w:eastAsia="tr-TR"/>
        </w:rPr>
        <w:t>Kısaltmalar/Tanımlar</w:t>
      </w:r>
    </w:p>
    <w:p w:rsidR="00875568" w:rsidRPr="000F1DEB" w:rsidRDefault="00D95439" w:rsidP="00812C41">
      <w:pPr>
        <w:jc w:val="both"/>
        <w:rPr>
          <w:rFonts w:ascii="Times New Roman" w:eastAsia="Times" w:hAnsi="Times New Roman" w:cs="Times New Roman"/>
          <w:sz w:val="24"/>
          <w:szCs w:val="20"/>
          <w:lang w:eastAsia="tr-TR"/>
        </w:rPr>
      </w:pPr>
      <w:r w:rsidRPr="000F1DEB">
        <w:rPr>
          <w:rFonts w:ascii="Times New Roman" w:eastAsia="Times" w:hAnsi="Times New Roman" w:cs="Times New Roman"/>
          <w:sz w:val="24"/>
          <w:szCs w:val="20"/>
          <w:lang w:eastAsia="tr-TR"/>
        </w:rPr>
        <w:t>İç Tetkik Ekibi: Her hizmet b</w:t>
      </w:r>
      <w:r w:rsidR="001449C3" w:rsidRPr="000F1DEB">
        <w:rPr>
          <w:rFonts w:ascii="Times New Roman" w:eastAsia="Times" w:hAnsi="Times New Roman" w:cs="Times New Roman"/>
          <w:sz w:val="24"/>
          <w:szCs w:val="20"/>
          <w:lang w:eastAsia="tr-TR"/>
        </w:rPr>
        <w:t>iriminden</w:t>
      </w:r>
      <w:r w:rsidR="00812C41" w:rsidRPr="000F1DEB">
        <w:rPr>
          <w:rFonts w:ascii="Times New Roman" w:eastAsia="Times" w:hAnsi="Times New Roman" w:cs="Times New Roman"/>
          <w:sz w:val="24"/>
          <w:szCs w:val="20"/>
          <w:lang w:eastAsia="tr-TR"/>
        </w:rPr>
        <w:t xml:space="preserve"> en az 1 kişi olmak üz</w:t>
      </w:r>
      <w:r w:rsidR="00C62639" w:rsidRPr="000F1DEB">
        <w:rPr>
          <w:rFonts w:ascii="Times New Roman" w:eastAsia="Times" w:hAnsi="Times New Roman" w:cs="Times New Roman"/>
          <w:sz w:val="24"/>
          <w:szCs w:val="20"/>
          <w:lang w:eastAsia="tr-TR"/>
        </w:rPr>
        <w:t>ere iç tetkik eğitimi almış 8</w:t>
      </w:r>
      <w:r w:rsidR="00812C41" w:rsidRPr="000F1DEB">
        <w:rPr>
          <w:rFonts w:ascii="Times New Roman" w:eastAsia="Times" w:hAnsi="Times New Roman" w:cs="Times New Roman"/>
          <w:sz w:val="24"/>
          <w:szCs w:val="20"/>
          <w:lang w:eastAsia="tr-TR"/>
        </w:rPr>
        <w:t xml:space="preserve"> </w:t>
      </w:r>
      <w:r w:rsidR="00C62639" w:rsidRPr="000F1DEB">
        <w:rPr>
          <w:rFonts w:ascii="Times New Roman" w:eastAsia="Times" w:hAnsi="Times New Roman" w:cs="Times New Roman"/>
          <w:sz w:val="24"/>
          <w:szCs w:val="20"/>
          <w:lang w:eastAsia="tr-TR"/>
        </w:rPr>
        <w:t>asil</w:t>
      </w:r>
      <w:r w:rsidRPr="000F1DEB">
        <w:rPr>
          <w:rFonts w:ascii="Times New Roman" w:eastAsia="Times" w:hAnsi="Times New Roman" w:cs="Times New Roman"/>
          <w:sz w:val="24"/>
          <w:szCs w:val="20"/>
          <w:lang w:eastAsia="tr-TR"/>
        </w:rPr>
        <w:t>,</w:t>
      </w:r>
      <w:r w:rsidR="00C62639" w:rsidRPr="000F1DEB">
        <w:rPr>
          <w:rFonts w:ascii="Times New Roman" w:eastAsia="Times" w:hAnsi="Times New Roman" w:cs="Times New Roman"/>
          <w:sz w:val="24"/>
          <w:szCs w:val="20"/>
          <w:lang w:eastAsia="tr-TR"/>
        </w:rPr>
        <w:t xml:space="preserve"> 2</w:t>
      </w:r>
      <w:r w:rsidR="00812C41" w:rsidRPr="000F1DEB">
        <w:rPr>
          <w:rFonts w:ascii="Times New Roman" w:eastAsia="Times" w:hAnsi="Times New Roman" w:cs="Times New Roman"/>
          <w:sz w:val="24"/>
          <w:szCs w:val="20"/>
          <w:lang w:eastAsia="tr-TR"/>
        </w:rPr>
        <w:t xml:space="preserve"> yedekten oluşan ekip.</w:t>
      </w:r>
    </w:p>
    <w:p w:rsidR="00812C41" w:rsidRPr="000F1DEB" w:rsidRDefault="0062740E" w:rsidP="00812C41">
      <w:pPr>
        <w:jc w:val="both"/>
        <w:rPr>
          <w:rFonts w:ascii="Times New Roman" w:eastAsia="Times" w:hAnsi="Times New Roman" w:cs="Times New Roman"/>
          <w:sz w:val="24"/>
          <w:szCs w:val="20"/>
          <w:lang w:eastAsia="tr-TR"/>
        </w:rPr>
      </w:pPr>
      <w:proofErr w:type="spellStart"/>
      <w:r>
        <w:rPr>
          <w:rFonts w:ascii="Times New Roman" w:eastAsia="Times" w:hAnsi="Times New Roman" w:cs="Times New Roman"/>
          <w:sz w:val="24"/>
          <w:szCs w:val="20"/>
          <w:lang w:eastAsia="tr-TR"/>
        </w:rPr>
        <w:t>Başt</w:t>
      </w:r>
      <w:r w:rsidR="00812C41" w:rsidRPr="000F1DEB">
        <w:rPr>
          <w:rFonts w:ascii="Times New Roman" w:eastAsia="Times" w:hAnsi="Times New Roman" w:cs="Times New Roman"/>
          <w:sz w:val="24"/>
          <w:szCs w:val="20"/>
          <w:lang w:eastAsia="tr-TR"/>
        </w:rPr>
        <w:t>etkikçi</w:t>
      </w:r>
      <w:proofErr w:type="spellEnd"/>
      <w:r w:rsidR="00812C41" w:rsidRPr="000F1DEB">
        <w:rPr>
          <w:rFonts w:ascii="Times New Roman" w:eastAsia="Times" w:hAnsi="Times New Roman" w:cs="Times New Roman"/>
          <w:sz w:val="24"/>
          <w:szCs w:val="20"/>
          <w:lang w:eastAsia="tr-TR"/>
        </w:rPr>
        <w:t>: İç tetkik ekibi üyelerinin yapacakları ilk toplantıda kapalı usulle yapılan oylamada en yüksek oyu alan kişidir. İç tetkik ekibinin çalışmalarını planlar ve üyeler arasında</w:t>
      </w:r>
      <w:r w:rsidR="00D95439" w:rsidRPr="000F1DEB">
        <w:rPr>
          <w:rFonts w:ascii="Times New Roman" w:eastAsia="Times" w:hAnsi="Times New Roman" w:cs="Times New Roman"/>
          <w:sz w:val="24"/>
          <w:szCs w:val="20"/>
          <w:lang w:eastAsia="tr-TR"/>
        </w:rPr>
        <w:t>ki</w:t>
      </w:r>
      <w:r w:rsidR="00812C41" w:rsidRPr="000F1DEB">
        <w:rPr>
          <w:rFonts w:ascii="Times New Roman" w:eastAsia="Times" w:hAnsi="Times New Roman" w:cs="Times New Roman"/>
          <w:sz w:val="24"/>
          <w:szCs w:val="20"/>
          <w:lang w:eastAsia="tr-TR"/>
        </w:rPr>
        <w:t xml:space="preserve"> iletişimi sağlar.</w:t>
      </w:r>
    </w:p>
    <w:p w:rsidR="00812C41" w:rsidRPr="000F1DEB" w:rsidRDefault="00812C41" w:rsidP="00812C41">
      <w:pPr>
        <w:jc w:val="both"/>
        <w:rPr>
          <w:rFonts w:ascii="Times New Roman" w:eastAsia="Times" w:hAnsi="Times New Roman" w:cs="Times New Roman"/>
          <w:sz w:val="24"/>
          <w:szCs w:val="20"/>
          <w:lang w:eastAsia="tr-TR"/>
        </w:rPr>
      </w:pPr>
      <w:r w:rsidRPr="000F1DEB">
        <w:rPr>
          <w:rFonts w:ascii="Times New Roman" w:eastAsia="Times" w:hAnsi="Times New Roman" w:cs="Times New Roman"/>
          <w:sz w:val="24"/>
          <w:szCs w:val="20"/>
          <w:lang w:eastAsia="tr-TR"/>
        </w:rPr>
        <w:t>KYS: Kalite Yönetim Sistemi</w:t>
      </w:r>
    </w:p>
    <w:p w:rsidR="00812C41" w:rsidRPr="000F1DEB" w:rsidRDefault="00812C41" w:rsidP="00812C41">
      <w:pPr>
        <w:jc w:val="both"/>
        <w:rPr>
          <w:rFonts w:ascii="Times New Roman" w:eastAsia="Times" w:hAnsi="Times New Roman" w:cs="Times New Roman"/>
          <w:b/>
          <w:sz w:val="24"/>
          <w:szCs w:val="20"/>
          <w:lang w:eastAsia="tr-TR"/>
        </w:rPr>
      </w:pPr>
      <w:r w:rsidRPr="000F1DEB">
        <w:rPr>
          <w:rFonts w:ascii="Times New Roman" w:eastAsia="Times" w:hAnsi="Times New Roman" w:cs="Times New Roman"/>
          <w:b/>
          <w:sz w:val="24"/>
          <w:szCs w:val="20"/>
          <w:lang w:eastAsia="tr-TR"/>
        </w:rPr>
        <w:t>Sorumlular</w:t>
      </w:r>
    </w:p>
    <w:p w:rsidR="00C62639" w:rsidRPr="000F1DEB" w:rsidRDefault="00D95439" w:rsidP="00C62639">
      <w:pPr>
        <w:jc w:val="both"/>
        <w:rPr>
          <w:rFonts w:ascii="Times New Roman" w:eastAsia="Times" w:hAnsi="Times New Roman" w:cs="Times New Roman"/>
          <w:sz w:val="24"/>
          <w:szCs w:val="20"/>
          <w:lang w:eastAsia="tr-TR"/>
        </w:rPr>
      </w:pPr>
      <w:r w:rsidRPr="000F1DEB">
        <w:rPr>
          <w:rFonts w:ascii="Times New Roman" w:eastAsia="Times" w:hAnsi="Times New Roman" w:cs="Times New Roman"/>
          <w:sz w:val="24"/>
          <w:szCs w:val="20"/>
          <w:lang w:eastAsia="tr-TR"/>
        </w:rPr>
        <w:t>İç t</w:t>
      </w:r>
      <w:r w:rsidR="00C62639" w:rsidRPr="000F1DEB">
        <w:rPr>
          <w:rFonts w:ascii="Times New Roman" w:eastAsia="Times" w:hAnsi="Times New Roman" w:cs="Times New Roman"/>
          <w:sz w:val="24"/>
          <w:szCs w:val="20"/>
          <w:lang w:eastAsia="tr-TR"/>
        </w:rPr>
        <w:t>etkikin yürütülmesi</w:t>
      </w:r>
      <w:r w:rsidR="00A82A50">
        <w:rPr>
          <w:rFonts w:ascii="Times New Roman" w:eastAsia="Times" w:hAnsi="Times New Roman" w:cs="Times New Roman"/>
          <w:sz w:val="24"/>
          <w:szCs w:val="20"/>
          <w:lang w:eastAsia="tr-TR"/>
        </w:rPr>
        <w:t>nden kalite yönetim t</w:t>
      </w:r>
      <w:r w:rsidRPr="000F1DEB">
        <w:rPr>
          <w:rFonts w:ascii="Times New Roman" w:eastAsia="Times" w:hAnsi="Times New Roman" w:cs="Times New Roman"/>
          <w:sz w:val="24"/>
          <w:szCs w:val="20"/>
          <w:lang w:eastAsia="tr-TR"/>
        </w:rPr>
        <w:t xml:space="preserve">emsilcisi, </w:t>
      </w:r>
      <w:r w:rsidR="00C62639" w:rsidRPr="000F1DEB">
        <w:rPr>
          <w:rFonts w:ascii="Times New Roman" w:eastAsia="Times" w:hAnsi="Times New Roman" w:cs="Times New Roman"/>
          <w:sz w:val="24"/>
          <w:szCs w:val="20"/>
          <w:lang w:eastAsia="tr-TR"/>
        </w:rPr>
        <w:t>uygulanmasından tüm kurum personeli sorumludur.</w:t>
      </w:r>
    </w:p>
    <w:p w:rsidR="00812C41" w:rsidRPr="000F1DEB" w:rsidRDefault="00812C41" w:rsidP="00C62639">
      <w:pPr>
        <w:jc w:val="both"/>
        <w:rPr>
          <w:rFonts w:ascii="Times New Roman" w:eastAsia="Times" w:hAnsi="Times New Roman" w:cs="Times New Roman"/>
          <w:sz w:val="24"/>
          <w:szCs w:val="20"/>
          <w:lang w:eastAsia="tr-TR"/>
        </w:rPr>
      </w:pPr>
      <w:r w:rsidRPr="000F1DEB">
        <w:rPr>
          <w:rFonts w:ascii="Times New Roman" w:eastAsia="Times" w:hAnsi="Times New Roman" w:cs="Times New Roman"/>
          <w:b/>
          <w:sz w:val="24"/>
          <w:szCs w:val="20"/>
          <w:lang w:eastAsia="tr-TR"/>
        </w:rPr>
        <w:t>Uygulama</w:t>
      </w:r>
    </w:p>
    <w:p w:rsidR="00812C41" w:rsidRPr="000F1DEB" w:rsidRDefault="00812C41" w:rsidP="00812C41">
      <w:pPr>
        <w:jc w:val="both"/>
        <w:rPr>
          <w:rFonts w:ascii="Times New Roman" w:eastAsia="Times" w:hAnsi="Times New Roman" w:cs="Times New Roman"/>
          <w:sz w:val="24"/>
          <w:szCs w:val="20"/>
          <w:lang w:eastAsia="tr-TR"/>
        </w:rPr>
      </w:pPr>
      <w:r w:rsidRPr="000F1DEB">
        <w:rPr>
          <w:rFonts w:ascii="Times New Roman" w:eastAsia="Times" w:hAnsi="Times New Roman" w:cs="Times New Roman"/>
          <w:sz w:val="24"/>
          <w:szCs w:val="20"/>
          <w:lang w:eastAsia="tr-TR"/>
        </w:rPr>
        <w:t xml:space="preserve">1. </w:t>
      </w:r>
      <w:r w:rsidR="00C62639" w:rsidRPr="000F1DEB">
        <w:rPr>
          <w:rFonts w:ascii="Times New Roman" w:eastAsia="Times" w:hAnsi="Times New Roman" w:cs="Times New Roman"/>
          <w:sz w:val="24"/>
          <w:szCs w:val="20"/>
          <w:lang w:eastAsia="tr-TR"/>
        </w:rPr>
        <w:t xml:space="preserve">Talim ve Terbiye Kurulu Başkanlığı </w:t>
      </w:r>
      <w:r w:rsidR="00A82A50">
        <w:rPr>
          <w:rFonts w:ascii="Times New Roman" w:eastAsia="Times" w:hAnsi="Times New Roman" w:cs="Times New Roman"/>
          <w:sz w:val="24"/>
          <w:szCs w:val="20"/>
          <w:lang w:eastAsia="tr-TR"/>
        </w:rPr>
        <w:t>onayı ile kalite yönetim s</w:t>
      </w:r>
      <w:r w:rsidRPr="000F1DEB">
        <w:rPr>
          <w:rFonts w:ascii="Times New Roman" w:eastAsia="Times" w:hAnsi="Times New Roman" w:cs="Times New Roman"/>
          <w:sz w:val="24"/>
          <w:szCs w:val="20"/>
          <w:lang w:eastAsia="tr-TR"/>
        </w:rPr>
        <w:t xml:space="preserve">istemi </w:t>
      </w:r>
      <w:r w:rsidR="00A82A50">
        <w:rPr>
          <w:rFonts w:ascii="Times New Roman" w:eastAsia="Times" w:hAnsi="Times New Roman" w:cs="Times New Roman"/>
          <w:sz w:val="24"/>
          <w:szCs w:val="20"/>
          <w:lang w:eastAsia="tr-TR"/>
        </w:rPr>
        <w:t>t</w:t>
      </w:r>
      <w:r w:rsidR="001449C3" w:rsidRPr="000F1DEB">
        <w:rPr>
          <w:rFonts w:ascii="Times New Roman" w:eastAsia="Times" w:hAnsi="Times New Roman" w:cs="Times New Roman"/>
          <w:sz w:val="24"/>
          <w:szCs w:val="20"/>
          <w:lang w:eastAsia="tr-TR"/>
        </w:rPr>
        <w:t>emsilcisi ve h</w:t>
      </w:r>
      <w:r w:rsidRPr="000F1DEB">
        <w:rPr>
          <w:rFonts w:ascii="Times New Roman" w:eastAsia="Times" w:hAnsi="Times New Roman" w:cs="Times New Roman"/>
          <w:sz w:val="24"/>
          <w:szCs w:val="20"/>
          <w:lang w:eastAsia="tr-TR"/>
        </w:rPr>
        <w:t xml:space="preserve">er </w:t>
      </w:r>
      <w:r w:rsidR="00D95439" w:rsidRPr="000F1DEB">
        <w:rPr>
          <w:rFonts w:ascii="Times New Roman" w:eastAsia="Times" w:hAnsi="Times New Roman" w:cs="Times New Roman"/>
          <w:sz w:val="24"/>
          <w:szCs w:val="20"/>
          <w:lang w:eastAsia="tr-TR"/>
        </w:rPr>
        <w:t>hizmet b</w:t>
      </w:r>
      <w:r w:rsidR="001449C3" w:rsidRPr="000F1DEB">
        <w:rPr>
          <w:rFonts w:ascii="Times New Roman" w:eastAsia="Times" w:hAnsi="Times New Roman" w:cs="Times New Roman"/>
          <w:sz w:val="24"/>
          <w:szCs w:val="20"/>
          <w:lang w:eastAsia="tr-TR"/>
        </w:rPr>
        <w:t>iriminden</w:t>
      </w:r>
      <w:r w:rsidRPr="000F1DEB">
        <w:rPr>
          <w:rFonts w:ascii="Times New Roman" w:eastAsia="Times" w:hAnsi="Times New Roman" w:cs="Times New Roman"/>
          <w:sz w:val="24"/>
          <w:szCs w:val="20"/>
          <w:lang w:eastAsia="tr-TR"/>
        </w:rPr>
        <w:t xml:space="preserve"> en az 1 kişi olmak üzere iç tetkik eğitimi almış kişilerden İç Tetkik Ekibi oluşturulur. </w:t>
      </w:r>
    </w:p>
    <w:p w:rsidR="00812C41" w:rsidRPr="000F1DEB" w:rsidRDefault="00A82A50" w:rsidP="00812C41">
      <w:pPr>
        <w:jc w:val="both"/>
        <w:rPr>
          <w:rFonts w:ascii="Times New Roman" w:eastAsia="Times" w:hAnsi="Times New Roman" w:cs="Times New Roman"/>
          <w:sz w:val="24"/>
          <w:szCs w:val="20"/>
          <w:lang w:eastAsia="tr-TR"/>
        </w:rPr>
      </w:pPr>
      <w:r>
        <w:rPr>
          <w:rFonts w:ascii="Times New Roman" w:eastAsia="Times" w:hAnsi="Times New Roman" w:cs="Times New Roman"/>
          <w:sz w:val="24"/>
          <w:szCs w:val="20"/>
          <w:lang w:eastAsia="tr-TR"/>
        </w:rPr>
        <w:t>2. KYS t</w:t>
      </w:r>
      <w:r w:rsidR="00812C41" w:rsidRPr="000F1DEB">
        <w:rPr>
          <w:rFonts w:ascii="Times New Roman" w:eastAsia="Times" w:hAnsi="Times New Roman" w:cs="Times New Roman"/>
          <w:sz w:val="24"/>
          <w:szCs w:val="20"/>
          <w:lang w:eastAsia="tr-TR"/>
        </w:rPr>
        <w:t>emsilcisi</w:t>
      </w:r>
      <w:r w:rsidR="00D95439" w:rsidRPr="000F1DEB">
        <w:rPr>
          <w:rFonts w:ascii="Times New Roman" w:eastAsia="Times" w:hAnsi="Times New Roman" w:cs="Times New Roman"/>
          <w:sz w:val="24"/>
          <w:szCs w:val="20"/>
          <w:lang w:eastAsia="tr-TR"/>
        </w:rPr>
        <w:t>,</w:t>
      </w:r>
      <w:r w:rsidR="00812C41" w:rsidRPr="000F1DEB">
        <w:rPr>
          <w:rFonts w:ascii="Times New Roman" w:eastAsia="Times" w:hAnsi="Times New Roman" w:cs="Times New Roman"/>
          <w:sz w:val="24"/>
          <w:szCs w:val="20"/>
          <w:lang w:eastAsia="tr-TR"/>
        </w:rPr>
        <w:t xml:space="preserve"> İç Tetkik Ekibi ile toplantı yapar. İç Tetkik Ekibi çalışmalarını nasıl yürüteceğini yapacağı ilk toplantıda planlar (İç tetkik zaman planlaması, tetkik ekiplerinin oluşturulması, soruların hazırlanması, raporların yazılması vb.).</w:t>
      </w:r>
    </w:p>
    <w:p w:rsidR="00812C41" w:rsidRPr="000F1DEB" w:rsidRDefault="00812C41" w:rsidP="00C62639">
      <w:pPr>
        <w:jc w:val="both"/>
        <w:rPr>
          <w:rFonts w:ascii="Times New Roman" w:eastAsia="Times" w:hAnsi="Times New Roman" w:cs="Times New Roman"/>
          <w:sz w:val="24"/>
          <w:szCs w:val="20"/>
          <w:lang w:eastAsia="tr-TR"/>
        </w:rPr>
      </w:pPr>
      <w:r w:rsidRPr="000F1DEB">
        <w:rPr>
          <w:rFonts w:ascii="Times New Roman" w:eastAsia="Times" w:hAnsi="Times New Roman" w:cs="Times New Roman"/>
          <w:sz w:val="24"/>
          <w:szCs w:val="20"/>
          <w:lang w:eastAsia="tr-TR"/>
        </w:rPr>
        <w:t>3.</w:t>
      </w:r>
      <w:r w:rsidR="00C62639" w:rsidRPr="000F1DEB">
        <w:rPr>
          <w:rFonts w:ascii="Times New Roman" w:eastAsia="Times" w:hAnsi="Times New Roman" w:cs="Times New Roman"/>
          <w:sz w:val="24"/>
          <w:szCs w:val="20"/>
          <w:lang w:eastAsia="tr-TR"/>
        </w:rPr>
        <w:t xml:space="preserve"> Başkanlık idari yapısında bulunan birimler yılda en az bir defa tetkik edilir. Kontrol sıklığı, </w:t>
      </w:r>
      <w:proofErr w:type="gramStart"/>
      <w:r w:rsidR="00C62639" w:rsidRPr="000F1DEB">
        <w:rPr>
          <w:rFonts w:ascii="Times New Roman" w:eastAsia="Times" w:hAnsi="Times New Roman" w:cs="Times New Roman"/>
          <w:sz w:val="24"/>
          <w:szCs w:val="20"/>
          <w:lang w:eastAsia="tr-TR"/>
        </w:rPr>
        <w:t>kontrol</w:t>
      </w:r>
      <w:proofErr w:type="gramEnd"/>
      <w:r w:rsidR="00C62639" w:rsidRPr="000F1DEB">
        <w:rPr>
          <w:rFonts w:ascii="Times New Roman" w:eastAsia="Times" w:hAnsi="Times New Roman" w:cs="Times New Roman"/>
          <w:sz w:val="24"/>
          <w:szCs w:val="20"/>
          <w:lang w:eastAsia="tr-TR"/>
        </w:rPr>
        <w:t xml:space="preserve"> edilecek birimin işleyişi, bir önceki tetkik sonuçları ve zorunluluk durumları göz önüne alınarak birden fazla tetkik gerçekleştirilebilir.</w:t>
      </w:r>
      <w:r w:rsidRPr="000F1DEB">
        <w:rPr>
          <w:rFonts w:ascii="Times New Roman" w:eastAsia="Times" w:hAnsi="Times New Roman" w:cs="Times New Roman"/>
          <w:sz w:val="24"/>
          <w:szCs w:val="20"/>
          <w:lang w:eastAsia="tr-TR"/>
        </w:rPr>
        <w:t xml:space="preserve"> </w:t>
      </w:r>
      <w:r w:rsidR="00A82A50">
        <w:rPr>
          <w:rFonts w:ascii="Times New Roman" w:eastAsia="Times" w:hAnsi="Times New Roman" w:cs="Times New Roman"/>
          <w:sz w:val="24"/>
          <w:szCs w:val="20"/>
          <w:lang w:eastAsia="tr-TR"/>
        </w:rPr>
        <w:t>Kalite yönetim t</w:t>
      </w:r>
      <w:r w:rsidR="00C62639" w:rsidRPr="000F1DEB">
        <w:rPr>
          <w:rFonts w:ascii="Times New Roman" w:eastAsia="Times" w:hAnsi="Times New Roman" w:cs="Times New Roman"/>
          <w:sz w:val="24"/>
          <w:szCs w:val="20"/>
          <w:lang w:eastAsia="tr-TR"/>
        </w:rPr>
        <w:t xml:space="preserve">emsilcisi tarafından </w:t>
      </w:r>
      <w:r w:rsidRPr="000F1DEB">
        <w:rPr>
          <w:rFonts w:ascii="Times New Roman" w:eastAsia="Times" w:hAnsi="Times New Roman" w:cs="Times New Roman"/>
          <w:sz w:val="24"/>
          <w:szCs w:val="20"/>
          <w:lang w:eastAsia="tr-TR"/>
        </w:rPr>
        <w:t xml:space="preserve">İç Tetkik Planı ve Programı hazırlanır ve </w:t>
      </w:r>
      <w:r w:rsidR="00C62639" w:rsidRPr="000F1DEB">
        <w:rPr>
          <w:rFonts w:ascii="Times New Roman" w:eastAsia="Times" w:hAnsi="Times New Roman" w:cs="Times New Roman"/>
          <w:sz w:val="24"/>
          <w:szCs w:val="20"/>
          <w:lang w:eastAsia="tr-TR"/>
        </w:rPr>
        <w:t>Kurul Başkanı</w:t>
      </w:r>
      <w:r w:rsidRPr="000F1DEB">
        <w:rPr>
          <w:rFonts w:ascii="Times New Roman" w:eastAsia="Times" w:hAnsi="Times New Roman" w:cs="Times New Roman"/>
          <w:sz w:val="24"/>
          <w:szCs w:val="20"/>
          <w:lang w:eastAsia="tr-TR"/>
        </w:rPr>
        <w:t xml:space="preserve"> onayına sunulur.</w:t>
      </w:r>
    </w:p>
    <w:p w:rsidR="00812C41" w:rsidRPr="000F1DEB" w:rsidRDefault="00812C41" w:rsidP="00812C41">
      <w:pPr>
        <w:jc w:val="both"/>
        <w:rPr>
          <w:rFonts w:ascii="Times New Roman" w:eastAsia="Times" w:hAnsi="Times New Roman" w:cs="Times New Roman"/>
          <w:sz w:val="24"/>
          <w:szCs w:val="20"/>
          <w:lang w:eastAsia="tr-TR"/>
        </w:rPr>
      </w:pPr>
      <w:r w:rsidRPr="000F1DEB">
        <w:rPr>
          <w:rFonts w:ascii="Times New Roman" w:eastAsia="Times" w:hAnsi="Times New Roman" w:cs="Times New Roman"/>
          <w:sz w:val="24"/>
          <w:szCs w:val="20"/>
          <w:lang w:eastAsia="tr-TR"/>
        </w:rPr>
        <w:t>4. İç tetkik işlemi, İç Tetkik Planı dâhilinde yapılabileceği gibi uygunsuz</w:t>
      </w:r>
      <w:r w:rsidR="00D95439" w:rsidRPr="000F1DEB">
        <w:rPr>
          <w:rFonts w:ascii="Times New Roman" w:eastAsia="Times" w:hAnsi="Times New Roman" w:cs="Times New Roman"/>
          <w:sz w:val="24"/>
          <w:szCs w:val="20"/>
          <w:lang w:eastAsia="tr-TR"/>
        </w:rPr>
        <w:t>lukların artması durumunda da (Düzeltici Faaliyet F</w:t>
      </w:r>
      <w:r w:rsidRPr="000F1DEB">
        <w:rPr>
          <w:rFonts w:ascii="Times New Roman" w:eastAsia="Times" w:hAnsi="Times New Roman" w:cs="Times New Roman"/>
          <w:sz w:val="24"/>
          <w:szCs w:val="20"/>
          <w:lang w:eastAsia="tr-TR"/>
        </w:rPr>
        <w:t xml:space="preserve">ormlarının artması gibi durumlarda) yapılabilir. </w:t>
      </w:r>
    </w:p>
    <w:p w:rsidR="00812C41" w:rsidRPr="000F1DEB" w:rsidRDefault="00812C41" w:rsidP="00812C41">
      <w:pPr>
        <w:jc w:val="both"/>
        <w:rPr>
          <w:rFonts w:ascii="Times New Roman" w:eastAsia="Times" w:hAnsi="Times New Roman" w:cs="Times New Roman"/>
          <w:sz w:val="24"/>
          <w:szCs w:val="20"/>
          <w:lang w:eastAsia="tr-TR"/>
        </w:rPr>
      </w:pPr>
      <w:r w:rsidRPr="000F1DEB">
        <w:rPr>
          <w:rFonts w:ascii="Times New Roman" w:eastAsia="Times" w:hAnsi="Times New Roman" w:cs="Times New Roman"/>
          <w:sz w:val="24"/>
          <w:szCs w:val="20"/>
          <w:lang w:eastAsia="tr-TR"/>
        </w:rPr>
        <w:t xml:space="preserve">5. </w:t>
      </w:r>
      <w:r w:rsidR="003606C7">
        <w:rPr>
          <w:rFonts w:ascii="Times New Roman" w:eastAsia="Times" w:hAnsi="Times New Roman" w:cs="Times New Roman"/>
          <w:sz w:val="24"/>
          <w:szCs w:val="20"/>
          <w:lang w:eastAsia="tr-TR"/>
        </w:rPr>
        <w:t>KYS t</w:t>
      </w:r>
      <w:r w:rsidR="00CC571C" w:rsidRPr="000F1DEB">
        <w:rPr>
          <w:rFonts w:ascii="Times New Roman" w:eastAsia="Times" w:hAnsi="Times New Roman" w:cs="Times New Roman"/>
          <w:sz w:val="24"/>
          <w:szCs w:val="20"/>
          <w:lang w:eastAsia="tr-TR"/>
        </w:rPr>
        <w:t>emsilcisi tarafından</w:t>
      </w:r>
      <w:r w:rsidR="00D95439" w:rsidRPr="000F1DEB">
        <w:rPr>
          <w:rFonts w:ascii="Times New Roman" w:eastAsia="Times" w:hAnsi="Times New Roman" w:cs="Times New Roman"/>
          <w:sz w:val="24"/>
          <w:szCs w:val="20"/>
          <w:lang w:eastAsia="tr-TR"/>
        </w:rPr>
        <w:t>,</w:t>
      </w:r>
      <w:r w:rsidR="00CC571C" w:rsidRPr="000F1DEB">
        <w:rPr>
          <w:rFonts w:ascii="Times New Roman" w:eastAsia="Times" w:hAnsi="Times New Roman" w:cs="Times New Roman"/>
          <w:sz w:val="24"/>
          <w:szCs w:val="20"/>
          <w:lang w:eastAsia="tr-TR"/>
        </w:rPr>
        <w:t xml:space="preserve"> </w:t>
      </w:r>
      <w:r w:rsidRPr="000F1DEB">
        <w:rPr>
          <w:rFonts w:ascii="Times New Roman" w:eastAsia="Times" w:hAnsi="Times New Roman" w:cs="Times New Roman"/>
          <w:sz w:val="24"/>
          <w:szCs w:val="20"/>
          <w:lang w:eastAsia="tr-TR"/>
        </w:rPr>
        <w:t>İç Tetkik Planı’nda hangi birimin kimler tarafından ne zaman ve hangi konularda denet</w:t>
      </w:r>
      <w:r w:rsidR="00D95439" w:rsidRPr="000F1DEB">
        <w:rPr>
          <w:rFonts w:ascii="Times New Roman" w:eastAsia="Times" w:hAnsi="Times New Roman" w:cs="Times New Roman"/>
          <w:sz w:val="24"/>
          <w:szCs w:val="20"/>
          <w:lang w:eastAsia="tr-TR"/>
        </w:rPr>
        <w:t>leneceği ile ilgili bilgi verilmesi</w:t>
      </w:r>
      <w:r w:rsidRPr="000F1DEB">
        <w:rPr>
          <w:rFonts w:ascii="Times New Roman" w:eastAsia="Times" w:hAnsi="Times New Roman" w:cs="Times New Roman"/>
          <w:sz w:val="24"/>
          <w:szCs w:val="20"/>
          <w:lang w:eastAsia="tr-TR"/>
        </w:rPr>
        <w:t xml:space="preserve"> ve gerekli hazırlıkların yapılması amacıyla tetki</w:t>
      </w:r>
      <w:r w:rsidR="00C62639" w:rsidRPr="000F1DEB">
        <w:rPr>
          <w:rFonts w:ascii="Times New Roman" w:hAnsi="Times New Roman" w:cs="Times New Roman"/>
        </w:rPr>
        <w:t xml:space="preserve">k </w:t>
      </w:r>
      <w:r w:rsidRPr="000F1DEB">
        <w:rPr>
          <w:rFonts w:ascii="Times New Roman" w:eastAsia="Times" w:hAnsi="Times New Roman" w:cs="Times New Roman"/>
          <w:sz w:val="24"/>
          <w:szCs w:val="20"/>
          <w:lang w:eastAsia="tr-TR"/>
        </w:rPr>
        <w:t>tarihinden</w:t>
      </w:r>
      <w:r w:rsidR="00CC571C" w:rsidRPr="000F1DEB">
        <w:rPr>
          <w:rFonts w:ascii="Times New Roman" w:eastAsia="Times" w:hAnsi="Times New Roman" w:cs="Times New Roman"/>
          <w:sz w:val="24"/>
          <w:szCs w:val="20"/>
          <w:lang w:eastAsia="tr-TR"/>
        </w:rPr>
        <w:t xml:space="preserve"> en az</w:t>
      </w:r>
      <w:r w:rsidRPr="000F1DEB">
        <w:rPr>
          <w:rFonts w:ascii="Times New Roman" w:eastAsia="Times" w:hAnsi="Times New Roman" w:cs="Times New Roman"/>
          <w:sz w:val="24"/>
          <w:szCs w:val="20"/>
          <w:lang w:eastAsia="tr-TR"/>
        </w:rPr>
        <w:t xml:space="preserve"> 15 gün önce tetkik yapılacak birimlere </w:t>
      </w:r>
      <w:r w:rsidR="005E3791" w:rsidRPr="000F1DEB">
        <w:rPr>
          <w:rFonts w:ascii="Times New Roman" w:eastAsia="Times" w:hAnsi="Times New Roman" w:cs="Times New Roman"/>
          <w:sz w:val="24"/>
          <w:szCs w:val="20"/>
          <w:lang w:eastAsia="tr-TR"/>
        </w:rPr>
        <w:t xml:space="preserve">yazılı olarak </w:t>
      </w:r>
      <w:r w:rsidR="00CC571C" w:rsidRPr="000F1DEB">
        <w:rPr>
          <w:rFonts w:ascii="Times New Roman" w:eastAsia="Times" w:hAnsi="Times New Roman" w:cs="Times New Roman"/>
          <w:sz w:val="24"/>
          <w:szCs w:val="20"/>
          <w:lang w:eastAsia="tr-TR"/>
        </w:rPr>
        <w:t>bilgi verilir.</w:t>
      </w:r>
    </w:p>
    <w:p w:rsidR="00812C41" w:rsidRPr="00F0722F" w:rsidRDefault="00812C41" w:rsidP="00812C41">
      <w:pPr>
        <w:jc w:val="both"/>
        <w:rPr>
          <w:rFonts w:ascii="Times New Roman" w:eastAsia="Times" w:hAnsi="Times New Roman" w:cs="Times New Roman"/>
          <w:sz w:val="24"/>
          <w:szCs w:val="20"/>
          <w:lang w:eastAsia="tr-TR"/>
        </w:rPr>
      </w:pPr>
      <w:r w:rsidRPr="000F1DEB">
        <w:rPr>
          <w:rFonts w:ascii="Times New Roman" w:eastAsia="Times" w:hAnsi="Times New Roman" w:cs="Times New Roman"/>
          <w:sz w:val="24"/>
          <w:szCs w:val="20"/>
          <w:lang w:eastAsia="tr-TR"/>
        </w:rPr>
        <w:lastRenderedPageBreak/>
        <w:t>6. İç tetkikçi</w:t>
      </w:r>
      <w:r w:rsidRPr="00F0722F">
        <w:rPr>
          <w:rFonts w:ascii="Times New Roman" w:eastAsia="Times" w:hAnsi="Times New Roman" w:cs="Times New Roman"/>
          <w:sz w:val="24"/>
          <w:szCs w:val="20"/>
          <w:lang w:eastAsia="tr-TR"/>
        </w:rPr>
        <w:t xml:space="preserve"> eğitimi almış olan kişilerden oluşan tetkik ekibi tarafından denetleme işlemi gerçekleşt</w:t>
      </w:r>
      <w:r w:rsidR="00DD18CE">
        <w:rPr>
          <w:rFonts w:ascii="Times New Roman" w:eastAsia="Times" w:hAnsi="Times New Roman" w:cs="Times New Roman"/>
          <w:sz w:val="24"/>
          <w:szCs w:val="20"/>
          <w:lang w:eastAsia="tr-TR"/>
        </w:rPr>
        <w:t xml:space="preserve">irilir. İç </w:t>
      </w:r>
      <w:r w:rsidR="003606C7">
        <w:rPr>
          <w:rFonts w:ascii="Times New Roman" w:eastAsia="Times" w:hAnsi="Times New Roman" w:cs="Times New Roman"/>
          <w:sz w:val="24"/>
          <w:szCs w:val="20"/>
          <w:lang w:eastAsia="tr-TR"/>
        </w:rPr>
        <w:t>Tetkik E</w:t>
      </w:r>
      <w:r w:rsidR="00DD18CE">
        <w:rPr>
          <w:rFonts w:ascii="Times New Roman" w:eastAsia="Times" w:hAnsi="Times New Roman" w:cs="Times New Roman"/>
          <w:sz w:val="24"/>
          <w:szCs w:val="20"/>
          <w:lang w:eastAsia="tr-TR"/>
        </w:rPr>
        <w:t xml:space="preserve">kibi üyeleri </w:t>
      </w:r>
      <w:r w:rsidRPr="00F0722F">
        <w:rPr>
          <w:rFonts w:ascii="Times New Roman" w:eastAsia="Times" w:hAnsi="Times New Roman" w:cs="Times New Roman"/>
          <w:sz w:val="24"/>
          <w:szCs w:val="20"/>
          <w:lang w:eastAsia="tr-TR"/>
        </w:rPr>
        <w:t>tarafs</w:t>
      </w:r>
      <w:r w:rsidR="00D465FF" w:rsidRPr="00F0722F">
        <w:rPr>
          <w:rFonts w:ascii="Times New Roman" w:eastAsia="Times" w:hAnsi="Times New Roman" w:cs="Times New Roman"/>
          <w:sz w:val="24"/>
          <w:szCs w:val="20"/>
          <w:lang w:eastAsia="tr-TR"/>
        </w:rPr>
        <w:t xml:space="preserve">ız olup tetkik esnasında </w:t>
      </w:r>
      <w:proofErr w:type="gramStart"/>
      <w:r w:rsidR="001449C3" w:rsidRPr="00F0722F">
        <w:rPr>
          <w:rFonts w:ascii="Times New Roman" w:eastAsia="Times" w:hAnsi="Times New Roman" w:cs="Times New Roman"/>
          <w:sz w:val="24"/>
          <w:szCs w:val="20"/>
          <w:lang w:eastAsia="tr-TR"/>
        </w:rPr>
        <w:t>kendi</w:t>
      </w:r>
      <w:r w:rsidR="003606C7">
        <w:rPr>
          <w:rFonts w:ascii="Times New Roman" w:eastAsia="Times" w:hAnsi="Times New Roman" w:cs="Times New Roman"/>
          <w:sz w:val="24"/>
          <w:szCs w:val="20"/>
          <w:lang w:eastAsia="tr-TR"/>
        </w:rPr>
        <w:t xml:space="preserve"> </w:t>
      </w:r>
      <w:r w:rsidR="001449C3" w:rsidRPr="00F0722F">
        <w:rPr>
          <w:rFonts w:ascii="Times New Roman" w:eastAsia="Times" w:hAnsi="Times New Roman" w:cs="Times New Roman"/>
          <w:sz w:val="24"/>
          <w:szCs w:val="20"/>
          <w:lang w:eastAsia="tr-TR"/>
        </w:rPr>
        <w:t>işlerini</w:t>
      </w:r>
      <w:proofErr w:type="gramEnd"/>
      <w:r w:rsidR="005E3791" w:rsidRPr="00F0722F">
        <w:rPr>
          <w:rFonts w:ascii="Times New Roman" w:eastAsia="Times" w:hAnsi="Times New Roman" w:cs="Times New Roman"/>
          <w:sz w:val="24"/>
          <w:szCs w:val="20"/>
          <w:lang w:eastAsia="tr-TR"/>
        </w:rPr>
        <w:t>/</w:t>
      </w:r>
      <w:r w:rsidRPr="00F0722F">
        <w:rPr>
          <w:rFonts w:ascii="Times New Roman" w:eastAsia="Times" w:hAnsi="Times New Roman" w:cs="Times New Roman"/>
          <w:sz w:val="24"/>
          <w:szCs w:val="20"/>
          <w:lang w:eastAsia="tr-TR"/>
        </w:rPr>
        <w:t>kend</w:t>
      </w:r>
      <w:r w:rsidR="00DD18CE">
        <w:rPr>
          <w:rFonts w:ascii="Times New Roman" w:eastAsia="Times" w:hAnsi="Times New Roman" w:cs="Times New Roman"/>
          <w:sz w:val="24"/>
          <w:szCs w:val="20"/>
          <w:lang w:eastAsia="tr-TR"/>
        </w:rPr>
        <w:t>i birimlerini denetleyemezler. İç Tetkik P</w:t>
      </w:r>
      <w:r w:rsidRPr="00F0722F">
        <w:rPr>
          <w:rFonts w:ascii="Times New Roman" w:eastAsia="Times" w:hAnsi="Times New Roman" w:cs="Times New Roman"/>
          <w:sz w:val="24"/>
          <w:szCs w:val="20"/>
          <w:lang w:eastAsia="tr-TR"/>
        </w:rPr>
        <w:t>lanı da bu şart dikkate alınarak hazırlanır.</w:t>
      </w:r>
    </w:p>
    <w:p w:rsidR="00812C41" w:rsidRPr="00F0722F" w:rsidRDefault="00812C41" w:rsidP="00812C41">
      <w:pPr>
        <w:jc w:val="both"/>
        <w:rPr>
          <w:rFonts w:ascii="Times New Roman" w:eastAsia="Times" w:hAnsi="Times New Roman" w:cs="Times New Roman"/>
          <w:sz w:val="24"/>
          <w:szCs w:val="20"/>
          <w:lang w:eastAsia="tr-TR"/>
        </w:rPr>
      </w:pPr>
      <w:r w:rsidRPr="00F0722F">
        <w:rPr>
          <w:rFonts w:ascii="Times New Roman" w:eastAsia="Times" w:hAnsi="Times New Roman" w:cs="Times New Roman"/>
          <w:sz w:val="24"/>
          <w:szCs w:val="20"/>
          <w:lang w:eastAsia="tr-TR"/>
        </w:rPr>
        <w:t xml:space="preserve">7. Hazırlanan İç Tetkik Planı doğrultusunda tetkikler tetkikçi eğitimi almış personelce ilgili birimlerde, yerinde ve yüz yüze yapılır. </w:t>
      </w:r>
    </w:p>
    <w:p w:rsidR="00812C41" w:rsidRPr="00F0722F" w:rsidRDefault="00812C41" w:rsidP="00812C41">
      <w:pPr>
        <w:jc w:val="both"/>
        <w:rPr>
          <w:rFonts w:ascii="Times New Roman" w:eastAsia="Times" w:hAnsi="Times New Roman" w:cs="Times New Roman"/>
          <w:sz w:val="24"/>
          <w:szCs w:val="20"/>
          <w:lang w:eastAsia="tr-TR"/>
        </w:rPr>
      </w:pPr>
      <w:r w:rsidRPr="00F0722F">
        <w:rPr>
          <w:rFonts w:ascii="Times New Roman" w:eastAsia="Times" w:hAnsi="Times New Roman" w:cs="Times New Roman"/>
          <w:sz w:val="24"/>
          <w:szCs w:val="20"/>
          <w:lang w:eastAsia="tr-TR"/>
        </w:rPr>
        <w:t>8. İç Tetkik Ekibi</w:t>
      </w:r>
      <w:r w:rsidR="003E346C">
        <w:rPr>
          <w:rFonts w:ascii="Times New Roman" w:eastAsia="Times" w:hAnsi="Times New Roman" w:cs="Times New Roman"/>
          <w:sz w:val="24"/>
          <w:szCs w:val="20"/>
          <w:lang w:eastAsia="tr-TR"/>
        </w:rPr>
        <w:t>,</w:t>
      </w:r>
      <w:r w:rsidR="00143EA7">
        <w:rPr>
          <w:rFonts w:ascii="Times New Roman" w:eastAsia="Times" w:hAnsi="Times New Roman" w:cs="Times New Roman"/>
          <w:sz w:val="24"/>
          <w:szCs w:val="20"/>
          <w:lang w:eastAsia="tr-TR"/>
        </w:rPr>
        <w:t xml:space="preserve"> TS EN</w:t>
      </w:r>
      <w:r w:rsidRPr="00F0722F">
        <w:rPr>
          <w:rFonts w:ascii="Times New Roman" w:eastAsia="Times" w:hAnsi="Times New Roman" w:cs="Times New Roman"/>
          <w:sz w:val="24"/>
          <w:szCs w:val="20"/>
          <w:lang w:eastAsia="tr-TR"/>
        </w:rPr>
        <w:t xml:space="preserve"> ISO 9001:2015 Kalite Yönetim Sistem </w:t>
      </w:r>
      <w:proofErr w:type="spellStart"/>
      <w:r w:rsidRPr="00F0722F">
        <w:rPr>
          <w:rFonts w:ascii="Times New Roman" w:eastAsia="Times" w:hAnsi="Times New Roman" w:cs="Times New Roman"/>
          <w:sz w:val="24"/>
          <w:szCs w:val="20"/>
          <w:lang w:eastAsia="tr-TR"/>
        </w:rPr>
        <w:t>Standardı</w:t>
      </w:r>
      <w:r w:rsidR="003E346C">
        <w:rPr>
          <w:rFonts w:ascii="Times New Roman" w:eastAsia="Times" w:hAnsi="Times New Roman" w:cs="Times New Roman"/>
          <w:sz w:val="24"/>
          <w:szCs w:val="20"/>
          <w:lang w:eastAsia="tr-TR"/>
        </w:rPr>
        <w:t>’nı</w:t>
      </w:r>
      <w:proofErr w:type="spellEnd"/>
      <w:r w:rsidRPr="00F0722F">
        <w:rPr>
          <w:rFonts w:ascii="Times New Roman" w:eastAsia="Times" w:hAnsi="Times New Roman" w:cs="Times New Roman"/>
          <w:sz w:val="24"/>
          <w:szCs w:val="20"/>
          <w:lang w:eastAsia="tr-TR"/>
        </w:rPr>
        <w:t xml:space="preserve"> ve Kalite Sistemi Değerlendirme </w:t>
      </w:r>
      <w:proofErr w:type="spellStart"/>
      <w:r w:rsidRPr="00F0722F">
        <w:rPr>
          <w:rFonts w:ascii="Times New Roman" w:eastAsia="Times" w:hAnsi="Times New Roman" w:cs="Times New Roman"/>
          <w:sz w:val="24"/>
          <w:szCs w:val="20"/>
          <w:lang w:eastAsia="tr-TR"/>
        </w:rPr>
        <w:t>Formu</w:t>
      </w:r>
      <w:r w:rsidR="003E346C">
        <w:rPr>
          <w:rFonts w:ascii="Times New Roman" w:eastAsia="Times" w:hAnsi="Times New Roman" w:cs="Times New Roman"/>
          <w:sz w:val="24"/>
          <w:szCs w:val="20"/>
          <w:lang w:eastAsia="tr-TR"/>
        </w:rPr>
        <w:t>’nu</w:t>
      </w:r>
      <w:proofErr w:type="spellEnd"/>
      <w:r w:rsidRPr="00F0722F">
        <w:rPr>
          <w:rFonts w:ascii="Times New Roman" w:eastAsia="Times" w:hAnsi="Times New Roman" w:cs="Times New Roman"/>
          <w:sz w:val="24"/>
          <w:szCs w:val="20"/>
          <w:lang w:eastAsia="tr-TR"/>
        </w:rPr>
        <w:t xml:space="preserve"> (Soru List</w:t>
      </w:r>
      <w:r w:rsidR="003E346C">
        <w:rPr>
          <w:rFonts w:ascii="Times New Roman" w:eastAsia="Times" w:hAnsi="Times New Roman" w:cs="Times New Roman"/>
          <w:sz w:val="24"/>
          <w:szCs w:val="20"/>
          <w:lang w:eastAsia="tr-TR"/>
        </w:rPr>
        <w:t>esi) esas alarak</w:t>
      </w:r>
      <w:r w:rsidRPr="00F0722F">
        <w:rPr>
          <w:rFonts w:ascii="Times New Roman" w:eastAsia="Times" w:hAnsi="Times New Roman" w:cs="Times New Roman"/>
          <w:sz w:val="24"/>
          <w:szCs w:val="20"/>
          <w:lang w:eastAsia="tr-TR"/>
        </w:rPr>
        <w:t xml:space="preserve"> birimleri yerinde inceler. Denetleme sonunda her birim için görülen eksiklikler, öneri ve tavsiyeler, düzeltmeler İç Tetkik Sonuç Raporu’na yazılır. Raporda takibin gerekli olup olmadığı belirtilip bölüm sorumlusu ve denetçiler tarafından imzalanır. </w:t>
      </w:r>
    </w:p>
    <w:p w:rsidR="00812C41" w:rsidRPr="00F0722F" w:rsidRDefault="00812C41" w:rsidP="00812C41">
      <w:pPr>
        <w:jc w:val="both"/>
        <w:rPr>
          <w:rFonts w:ascii="Times New Roman" w:eastAsia="Times" w:hAnsi="Times New Roman" w:cs="Times New Roman"/>
          <w:sz w:val="24"/>
          <w:szCs w:val="20"/>
          <w:lang w:eastAsia="tr-TR"/>
        </w:rPr>
      </w:pPr>
      <w:r w:rsidRPr="00F0722F">
        <w:rPr>
          <w:rFonts w:ascii="Times New Roman" w:eastAsia="Times" w:hAnsi="Times New Roman" w:cs="Times New Roman"/>
          <w:sz w:val="24"/>
          <w:szCs w:val="20"/>
          <w:lang w:eastAsia="tr-TR"/>
        </w:rPr>
        <w:t>9. Takip gerekli ise denetçiler ilgili birim sorumlusuyla görüşerek uygunsuzluğun giderileceği tarihi belirler.</w:t>
      </w:r>
    </w:p>
    <w:p w:rsidR="00812C41" w:rsidRPr="00F0722F" w:rsidRDefault="00812C41" w:rsidP="00812C41">
      <w:pPr>
        <w:jc w:val="both"/>
        <w:rPr>
          <w:rFonts w:ascii="Times New Roman" w:eastAsia="Times" w:hAnsi="Times New Roman" w:cs="Times New Roman"/>
          <w:sz w:val="24"/>
          <w:szCs w:val="20"/>
          <w:lang w:eastAsia="tr-TR"/>
        </w:rPr>
      </w:pPr>
      <w:r w:rsidRPr="00F0722F">
        <w:rPr>
          <w:rFonts w:ascii="Times New Roman" w:eastAsia="Times" w:hAnsi="Times New Roman" w:cs="Times New Roman"/>
          <w:sz w:val="24"/>
          <w:szCs w:val="20"/>
          <w:lang w:eastAsia="tr-TR"/>
        </w:rPr>
        <w:t xml:space="preserve">10. Takip sonrası </w:t>
      </w:r>
      <w:r w:rsidR="005E3791" w:rsidRPr="00F0722F">
        <w:rPr>
          <w:rFonts w:ascii="Times New Roman" w:eastAsia="Times" w:hAnsi="Times New Roman" w:cs="Times New Roman"/>
          <w:sz w:val="24"/>
          <w:szCs w:val="20"/>
          <w:lang w:eastAsia="tr-TR"/>
        </w:rPr>
        <w:t xml:space="preserve">görüşler İç Tetkik Raporu </w:t>
      </w:r>
      <w:proofErr w:type="spellStart"/>
      <w:r w:rsidR="005E3791" w:rsidRPr="00F0722F">
        <w:rPr>
          <w:rFonts w:ascii="Times New Roman" w:eastAsia="Times" w:hAnsi="Times New Roman" w:cs="Times New Roman"/>
          <w:sz w:val="24"/>
          <w:szCs w:val="20"/>
          <w:lang w:eastAsia="tr-TR"/>
        </w:rPr>
        <w:t>Formu</w:t>
      </w:r>
      <w:r w:rsidR="003E346C">
        <w:rPr>
          <w:rFonts w:ascii="Times New Roman" w:eastAsia="Times" w:hAnsi="Times New Roman" w:cs="Times New Roman"/>
          <w:sz w:val="24"/>
          <w:szCs w:val="20"/>
          <w:lang w:eastAsia="tr-TR"/>
        </w:rPr>
        <w:t>’</w:t>
      </w:r>
      <w:r w:rsidRPr="00F0722F">
        <w:rPr>
          <w:rFonts w:ascii="Times New Roman" w:eastAsia="Times" w:hAnsi="Times New Roman" w:cs="Times New Roman"/>
          <w:sz w:val="24"/>
          <w:szCs w:val="20"/>
          <w:lang w:eastAsia="tr-TR"/>
        </w:rPr>
        <w:t>na</w:t>
      </w:r>
      <w:proofErr w:type="spellEnd"/>
      <w:r w:rsidRPr="00F0722F">
        <w:rPr>
          <w:rFonts w:ascii="Times New Roman" w:eastAsia="Times" w:hAnsi="Times New Roman" w:cs="Times New Roman"/>
          <w:sz w:val="24"/>
          <w:szCs w:val="20"/>
          <w:lang w:eastAsia="tr-TR"/>
        </w:rPr>
        <w:t xml:space="preserve"> tetkik ekibi tarafından yazılır. </w:t>
      </w:r>
    </w:p>
    <w:p w:rsidR="00812C41" w:rsidRPr="00F0722F" w:rsidRDefault="00812C41" w:rsidP="00812C41">
      <w:pPr>
        <w:jc w:val="both"/>
        <w:rPr>
          <w:rFonts w:ascii="Times New Roman" w:eastAsia="Times" w:hAnsi="Times New Roman" w:cs="Times New Roman"/>
          <w:sz w:val="24"/>
          <w:szCs w:val="20"/>
          <w:lang w:eastAsia="tr-TR"/>
        </w:rPr>
      </w:pPr>
      <w:r w:rsidRPr="00F0722F">
        <w:rPr>
          <w:rFonts w:ascii="Times New Roman" w:eastAsia="Times" w:hAnsi="Times New Roman" w:cs="Times New Roman"/>
          <w:sz w:val="24"/>
          <w:szCs w:val="20"/>
          <w:lang w:eastAsia="tr-TR"/>
        </w:rPr>
        <w:t xml:space="preserve">11. İç tetkikin tamamlanmasından sonra İç Tetkik Ekibi tarafından sonuçlar Kalite Yönetim </w:t>
      </w:r>
      <w:r w:rsidR="003606C7">
        <w:rPr>
          <w:rFonts w:ascii="Times New Roman" w:eastAsia="Times" w:hAnsi="Times New Roman" w:cs="Times New Roman"/>
          <w:sz w:val="24"/>
          <w:szCs w:val="20"/>
          <w:lang w:eastAsia="tr-TR"/>
        </w:rPr>
        <w:t>Kurulu t</w:t>
      </w:r>
      <w:r w:rsidR="00CC571C" w:rsidRPr="00F0722F">
        <w:rPr>
          <w:rFonts w:ascii="Times New Roman" w:eastAsia="Times" w:hAnsi="Times New Roman" w:cs="Times New Roman"/>
          <w:sz w:val="24"/>
          <w:szCs w:val="20"/>
          <w:lang w:eastAsia="tr-TR"/>
        </w:rPr>
        <w:t xml:space="preserve">emsilcisine </w:t>
      </w:r>
      <w:r w:rsidRPr="00F0722F">
        <w:rPr>
          <w:rFonts w:ascii="Times New Roman" w:eastAsia="Times" w:hAnsi="Times New Roman" w:cs="Times New Roman"/>
          <w:sz w:val="24"/>
          <w:szCs w:val="20"/>
          <w:lang w:eastAsia="tr-TR"/>
        </w:rPr>
        <w:t xml:space="preserve">teslim edilir. </w:t>
      </w:r>
      <w:r w:rsidR="00574FE6">
        <w:rPr>
          <w:rFonts w:ascii="Times New Roman" w:eastAsia="Times" w:hAnsi="Times New Roman" w:cs="Times New Roman"/>
          <w:sz w:val="24"/>
          <w:szCs w:val="20"/>
          <w:lang w:eastAsia="tr-TR"/>
        </w:rPr>
        <w:t xml:space="preserve">Sonuçlar </w:t>
      </w:r>
      <w:r w:rsidRPr="00F0722F">
        <w:rPr>
          <w:rFonts w:ascii="Times New Roman" w:eastAsia="Times" w:hAnsi="Times New Roman" w:cs="Times New Roman"/>
          <w:sz w:val="24"/>
          <w:szCs w:val="20"/>
          <w:lang w:eastAsia="tr-TR"/>
        </w:rPr>
        <w:t>Kalite Yönetim Ku</w:t>
      </w:r>
      <w:r w:rsidR="003606C7">
        <w:rPr>
          <w:rFonts w:ascii="Times New Roman" w:eastAsia="Times" w:hAnsi="Times New Roman" w:cs="Times New Roman"/>
          <w:sz w:val="24"/>
          <w:szCs w:val="20"/>
          <w:lang w:eastAsia="tr-TR"/>
        </w:rPr>
        <w:t>rulu t</w:t>
      </w:r>
      <w:r w:rsidR="00CC571C" w:rsidRPr="00F0722F">
        <w:rPr>
          <w:rFonts w:ascii="Times New Roman" w:eastAsia="Times" w:hAnsi="Times New Roman" w:cs="Times New Roman"/>
          <w:sz w:val="24"/>
          <w:szCs w:val="20"/>
          <w:lang w:eastAsia="tr-TR"/>
        </w:rPr>
        <w:t>emsilcisi</w:t>
      </w:r>
      <w:r w:rsidR="00574FE6">
        <w:rPr>
          <w:rFonts w:ascii="Times New Roman" w:eastAsia="Times" w:hAnsi="Times New Roman" w:cs="Times New Roman"/>
          <w:sz w:val="24"/>
          <w:szCs w:val="20"/>
          <w:lang w:eastAsia="tr-TR"/>
        </w:rPr>
        <w:t>nin</w:t>
      </w:r>
      <w:r w:rsidRPr="00F0722F">
        <w:rPr>
          <w:rFonts w:ascii="Times New Roman" w:eastAsia="Times" w:hAnsi="Times New Roman" w:cs="Times New Roman"/>
          <w:sz w:val="24"/>
          <w:szCs w:val="20"/>
          <w:lang w:eastAsia="tr-TR"/>
        </w:rPr>
        <w:t xml:space="preserve"> uygun göreceği şekilde dosyalanarak muhafaza edilir. </w:t>
      </w:r>
    </w:p>
    <w:p w:rsidR="00812C41" w:rsidRPr="00F0722F" w:rsidRDefault="00812C41" w:rsidP="00812C41">
      <w:pPr>
        <w:jc w:val="both"/>
        <w:rPr>
          <w:rFonts w:ascii="Times New Roman" w:eastAsia="Times" w:hAnsi="Times New Roman" w:cs="Times New Roman"/>
          <w:sz w:val="24"/>
          <w:szCs w:val="20"/>
          <w:lang w:eastAsia="tr-TR"/>
        </w:rPr>
      </w:pPr>
      <w:r w:rsidRPr="00F0722F">
        <w:rPr>
          <w:rFonts w:ascii="Times New Roman" w:eastAsia="Times" w:hAnsi="Times New Roman" w:cs="Times New Roman"/>
          <w:sz w:val="24"/>
          <w:szCs w:val="20"/>
          <w:lang w:eastAsia="tr-TR"/>
        </w:rPr>
        <w:t xml:space="preserve">12. İç Tetkik Ekibi </w:t>
      </w:r>
      <w:r w:rsidRPr="000F1DEB">
        <w:rPr>
          <w:rFonts w:ascii="Times New Roman" w:eastAsia="Times" w:hAnsi="Times New Roman" w:cs="Times New Roman"/>
          <w:sz w:val="24"/>
          <w:szCs w:val="20"/>
          <w:lang w:eastAsia="tr-TR"/>
        </w:rPr>
        <w:t>denetçilerinden birinin kendi biriminin denetlenmesi durumunda o kişi denetçi durumundan çıkar ve den</w:t>
      </w:r>
      <w:r w:rsidR="00574FE6" w:rsidRPr="000F1DEB">
        <w:rPr>
          <w:rFonts w:ascii="Times New Roman" w:eastAsia="Times" w:hAnsi="Times New Roman" w:cs="Times New Roman"/>
          <w:sz w:val="24"/>
          <w:szCs w:val="20"/>
          <w:lang w:eastAsia="tr-TR"/>
        </w:rPr>
        <w:t xml:space="preserve">etlenen kişi durumunu alır. </w:t>
      </w:r>
      <w:proofErr w:type="spellStart"/>
      <w:r w:rsidR="00F657B9">
        <w:rPr>
          <w:rFonts w:ascii="Times New Roman" w:eastAsia="Times" w:hAnsi="Times New Roman" w:cs="Times New Roman"/>
          <w:sz w:val="24"/>
          <w:szCs w:val="20"/>
          <w:lang w:eastAsia="tr-TR"/>
        </w:rPr>
        <w:t>Baş</w:t>
      </w:r>
      <w:r w:rsidR="003B7ECD" w:rsidRPr="000F1DEB">
        <w:rPr>
          <w:rFonts w:ascii="Times New Roman" w:eastAsia="Times" w:hAnsi="Times New Roman" w:cs="Times New Roman"/>
          <w:sz w:val="24"/>
          <w:szCs w:val="20"/>
          <w:lang w:eastAsia="tr-TR"/>
        </w:rPr>
        <w:t>tetkikçinin</w:t>
      </w:r>
      <w:proofErr w:type="spellEnd"/>
      <w:r w:rsidRPr="000F1DEB">
        <w:rPr>
          <w:rFonts w:ascii="Times New Roman" w:eastAsia="Times" w:hAnsi="Times New Roman" w:cs="Times New Roman"/>
          <w:sz w:val="24"/>
          <w:szCs w:val="20"/>
          <w:lang w:eastAsia="tr-TR"/>
        </w:rPr>
        <w:t xml:space="preserve"> birim</w:t>
      </w:r>
      <w:r w:rsidR="000F1DEB" w:rsidRPr="000F1DEB">
        <w:rPr>
          <w:rFonts w:ascii="Times New Roman" w:eastAsia="Times" w:hAnsi="Times New Roman" w:cs="Times New Roman"/>
          <w:sz w:val="24"/>
          <w:szCs w:val="20"/>
          <w:lang w:eastAsia="tr-TR"/>
        </w:rPr>
        <w:t xml:space="preserve">inin denetlenmesi sırasında </w:t>
      </w:r>
      <w:proofErr w:type="spellStart"/>
      <w:r w:rsidR="000F1DEB" w:rsidRPr="000F1DEB">
        <w:rPr>
          <w:rFonts w:ascii="Times New Roman" w:eastAsia="Times" w:hAnsi="Times New Roman" w:cs="Times New Roman"/>
          <w:sz w:val="24"/>
          <w:szCs w:val="20"/>
          <w:lang w:eastAsia="tr-TR"/>
        </w:rPr>
        <w:t>baş</w:t>
      </w:r>
      <w:r w:rsidRPr="000F1DEB">
        <w:rPr>
          <w:rFonts w:ascii="Times New Roman" w:eastAsia="Times" w:hAnsi="Times New Roman" w:cs="Times New Roman"/>
          <w:sz w:val="24"/>
          <w:szCs w:val="20"/>
          <w:lang w:eastAsia="tr-TR"/>
        </w:rPr>
        <w:t>tetkikçi</w:t>
      </w:r>
      <w:proofErr w:type="spellEnd"/>
      <w:r w:rsidRPr="000F1DEB">
        <w:rPr>
          <w:rFonts w:ascii="Times New Roman" w:eastAsia="Times" w:hAnsi="Times New Roman" w:cs="Times New Roman"/>
          <w:sz w:val="24"/>
          <w:szCs w:val="20"/>
          <w:lang w:eastAsia="tr-TR"/>
        </w:rPr>
        <w:t xml:space="preserve"> seçiminde </w:t>
      </w:r>
      <w:r w:rsidR="00574FE6" w:rsidRPr="000F1DEB">
        <w:rPr>
          <w:rFonts w:ascii="Times New Roman" w:eastAsia="Times" w:hAnsi="Times New Roman" w:cs="Times New Roman"/>
          <w:sz w:val="24"/>
          <w:szCs w:val="20"/>
          <w:lang w:eastAsia="tr-TR"/>
        </w:rPr>
        <w:t xml:space="preserve">en çok ikinci oyu alan kişi </w:t>
      </w:r>
      <w:proofErr w:type="spellStart"/>
      <w:r w:rsidR="00574FE6" w:rsidRPr="000F1DEB">
        <w:rPr>
          <w:rFonts w:ascii="Times New Roman" w:eastAsia="Times" w:hAnsi="Times New Roman" w:cs="Times New Roman"/>
          <w:sz w:val="24"/>
          <w:szCs w:val="20"/>
          <w:lang w:eastAsia="tr-TR"/>
        </w:rPr>
        <w:t>baş</w:t>
      </w:r>
      <w:r w:rsidRPr="000F1DEB">
        <w:rPr>
          <w:rFonts w:ascii="Times New Roman" w:eastAsia="Times" w:hAnsi="Times New Roman" w:cs="Times New Roman"/>
          <w:sz w:val="24"/>
          <w:szCs w:val="20"/>
          <w:lang w:eastAsia="tr-TR"/>
        </w:rPr>
        <w:t>tetkikçi</w:t>
      </w:r>
      <w:proofErr w:type="spellEnd"/>
      <w:r w:rsidRPr="000F1DEB">
        <w:rPr>
          <w:rFonts w:ascii="Times New Roman" w:eastAsia="Times" w:hAnsi="Times New Roman" w:cs="Times New Roman"/>
          <w:sz w:val="24"/>
          <w:szCs w:val="20"/>
          <w:lang w:eastAsia="tr-TR"/>
        </w:rPr>
        <w:t xml:space="preserve"> olur.</w:t>
      </w:r>
    </w:p>
    <w:p w:rsidR="00812C41" w:rsidRPr="00F0722F" w:rsidRDefault="00812C41" w:rsidP="00812C41">
      <w:pPr>
        <w:jc w:val="both"/>
        <w:rPr>
          <w:rFonts w:ascii="Times New Roman" w:eastAsia="Times" w:hAnsi="Times New Roman" w:cs="Times New Roman"/>
          <w:sz w:val="24"/>
          <w:szCs w:val="20"/>
          <w:lang w:eastAsia="tr-TR"/>
        </w:rPr>
      </w:pPr>
      <w:r w:rsidRPr="00F0722F">
        <w:rPr>
          <w:rFonts w:ascii="Times New Roman" w:eastAsia="Times" w:hAnsi="Times New Roman" w:cs="Times New Roman"/>
          <w:sz w:val="24"/>
          <w:szCs w:val="20"/>
          <w:lang w:eastAsia="tr-TR"/>
        </w:rPr>
        <w:t xml:space="preserve">13. İç tetkik sonuçları </w:t>
      </w:r>
      <w:r w:rsidR="00BF3BEB" w:rsidRPr="00BF3BEB">
        <w:rPr>
          <w:rFonts w:ascii="Times New Roman" w:eastAsia="Times" w:hAnsi="Times New Roman" w:cs="Times New Roman"/>
          <w:sz w:val="24"/>
          <w:szCs w:val="20"/>
          <w:lang w:eastAsia="tr-TR"/>
        </w:rPr>
        <w:t>Yönetimin Gözden G</w:t>
      </w:r>
      <w:r w:rsidRPr="00BF3BEB">
        <w:rPr>
          <w:rFonts w:ascii="Times New Roman" w:eastAsia="Times" w:hAnsi="Times New Roman" w:cs="Times New Roman"/>
          <w:sz w:val="24"/>
          <w:szCs w:val="20"/>
          <w:lang w:eastAsia="tr-TR"/>
        </w:rPr>
        <w:t>eçirme</w:t>
      </w:r>
      <w:r w:rsidR="00BF3BEB" w:rsidRPr="00BF3BEB">
        <w:rPr>
          <w:rFonts w:ascii="Times New Roman" w:eastAsia="Times" w:hAnsi="Times New Roman" w:cs="Times New Roman"/>
          <w:sz w:val="24"/>
          <w:szCs w:val="20"/>
          <w:lang w:eastAsia="tr-TR"/>
        </w:rPr>
        <w:t>si</w:t>
      </w:r>
      <w:r w:rsidR="003606C7">
        <w:rPr>
          <w:rFonts w:ascii="Times New Roman" w:eastAsia="Times" w:hAnsi="Times New Roman" w:cs="Times New Roman"/>
          <w:sz w:val="24"/>
          <w:szCs w:val="20"/>
          <w:lang w:eastAsia="tr-TR"/>
        </w:rPr>
        <w:t xml:space="preserve"> t</w:t>
      </w:r>
      <w:r w:rsidRPr="00F0722F">
        <w:rPr>
          <w:rFonts w:ascii="Times New Roman" w:eastAsia="Times" w:hAnsi="Times New Roman" w:cs="Times New Roman"/>
          <w:sz w:val="24"/>
          <w:szCs w:val="20"/>
          <w:lang w:eastAsia="tr-TR"/>
        </w:rPr>
        <w:t xml:space="preserve">oplantılarında ele alınır. Tetkik sonucunda çıkan uygunsuzluklar doğrultusunda yapılacak düzenleme ve iyileştirmeler hakkında karar verilir ve bu işlem doğrultusunda çalışmalar yapılır. </w:t>
      </w:r>
    </w:p>
    <w:p w:rsidR="00812C41" w:rsidRPr="00F0722F" w:rsidRDefault="00812C41" w:rsidP="00812C41">
      <w:pPr>
        <w:jc w:val="both"/>
        <w:rPr>
          <w:rFonts w:ascii="Times New Roman" w:eastAsia="Times" w:hAnsi="Times New Roman" w:cs="Times New Roman"/>
          <w:b/>
          <w:sz w:val="24"/>
          <w:szCs w:val="20"/>
          <w:lang w:eastAsia="tr-TR"/>
        </w:rPr>
      </w:pPr>
      <w:r w:rsidRPr="00F0722F">
        <w:rPr>
          <w:rFonts w:ascii="Times New Roman" w:eastAsia="Times" w:hAnsi="Times New Roman" w:cs="Times New Roman"/>
          <w:b/>
          <w:sz w:val="24"/>
          <w:szCs w:val="20"/>
          <w:lang w:eastAsia="tr-TR"/>
        </w:rPr>
        <w:t>İlgili Doküman ve Formlar</w:t>
      </w:r>
    </w:p>
    <w:p w:rsidR="00812C41" w:rsidRPr="00F0722F" w:rsidRDefault="00812C41" w:rsidP="00812C41">
      <w:pPr>
        <w:jc w:val="both"/>
        <w:rPr>
          <w:rFonts w:ascii="Times New Roman" w:eastAsia="Times" w:hAnsi="Times New Roman" w:cs="Times New Roman"/>
          <w:sz w:val="24"/>
          <w:szCs w:val="20"/>
          <w:lang w:eastAsia="tr-TR"/>
        </w:rPr>
      </w:pPr>
      <w:r w:rsidRPr="00F0722F">
        <w:rPr>
          <w:rFonts w:ascii="Times New Roman" w:eastAsia="Times" w:hAnsi="Times New Roman" w:cs="Times New Roman"/>
          <w:sz w:val="24"/>
          <w:szCs w:val="20"/>
          <w:lang w:eastAsia="tr-TR"/>
        </w:rPr>
        <w:t>• İç Tetkik Görüşülen Kişi Listesi Formu</w:t>
      </w:r>
    </w:p>
    <w:p w:rsidR="00812C41" w:rsidRPr="00F0722F" w:rsidRDefault="00812C41" w:rsidP="00812C41">
      <w:pPr>
        <w:jc w:val="both"/>
        <w:rPr>
          <w:rFonts w:ascii="Times New Roman" w:eastAsia="Times" w:hAnsi="Times New Roman" w:cs="Times New Roman"/>
          <w:sz w:val="24"/>
          <w:szCs w:val="20"/>
          <w:lang w:eastAsia="tr-TR"/>
        </w:rPr>
      </w:pPr>
      <w:r w:rsidRPr="00F0722F">
        <w:rPr>
          <w:rFonts w:ascii="Times New Roman" w:eastAsia="Times" w:hAnsi="Times New Roman" w:cs="Times New Roman"/>
          <w:sz w:val="24"/>
          <w:szCs w:val="20"/>
          <w:lang w:eastAsia="tr-TR"/>
        </w:rPr>
        <w:t>• İç Tetkik Plan Formu</w:t>
      </w:r>
    </w:p>
    <w:p w:rsidR="00812C41" w:rsidRPr="00F0722F" w:rsidRDefault="00812C41" w:rsidP="00812C41">
      <w:pPr>
        <w:jc w:val="both"/>
        <w:rPr>
          <w:rFonts w:ascii="Times New Roman" w:eastAsia="Times" w:hAnsi="Times New Roman" w:cs="Times New Roman"/>
          <w:sz w:val="24"/>
          <w:szCs w:val="20"/>
          <w:lang w:eastAsia="tr-TR"/>
        </w:rPr>
      </w:pPr>
      <w:r w:rsidRPr="00F0722F">
        <w:rPr>
          <w:rFonts w:ascii="Times New Roman" w:eastAsia="Times" w:hAnsi="Times New Roman" w:cs="Times New Roman"/>
          <w:sz w:val="24"/>
          <w:szCs w:val="20"/>
          <w:lang w:eastAsia="tr-TR"/>
        </w:rPr>
        <w:t>• İç Tetkik Raporu Formu</w:t>
      </w:r>
    </w:p>
    <w:p w:rsidR="00D465FF" w:rsidRPr="00F0722F" w:rsidRDefault="00D465FF" w:rsidP="00812C41">
      <w:pPr>
        <w:jc w:val="both"/>
        <w:rPr>
          <w:rFonts w:ascii="Times New Roman" w:eastAsia="Times" w:hAnsi="Times New Roman" w:cs="Times New Roman"/>
          <w:sz w:val="24"/>
          <w:szCs w:val="20"/>
          <w:lang w:eastAsia="tr-TR"/>
        </w:rPr>
      </w:pPr>
      <w:r w:rsidRPr="00F0722F">
        <w:rPr>
          <w:rFonts w:ascii="Times New Roman" w:eastAsia="Times" w:hAnsi="Times New Roman" w:cs="Times New Roman"/>
          <w:sz w:val="24"/>
          <w:szCs w:val="20"/>
          <w:lang w:eastAsia="tr-TR"/>
        </w:rPr>
        <w:t>• Kalite Sistemi Değerlendirme Formu (Soru Listesi)</w:t>
      </w:r>
    </w:p>
    <w:p w:rsidR="00812C41" w:rsidRPr="00F0722F" w:rsidRDefault="00812C41" w:rsidP="00812C41">
      <w:pPr>
        <w:jc w:val="both"/>
        <w:rPr>
          <w:rFonts w:ascii="Times New Roman" w:eastAsia="Times" w:hAnsi="Times New Roman" w:cs="Times New Roman"/>
          <w:sz w:val="24"/>
          <w:szCs w:val="20"/>
          <w:lang w:eastAsia="tr-TR"/>
        </w:rPr>
      </w:pPr>
      <w:r w:rsidRPr="0062740E">
        <w:rPr>
          <w:rFonts w:ascii="Times New Roman" w:eastAsia="Times" w:hAnsi="Times New Roman" w:cs="Times New Roman"/>
          <w:sz w:val="24"/>
          <w:szCs w:val="20"/>
          <w:lang w:eastAsia="tr-TR"/>
        </w:rPr>
        <w:t>• Tetkik yapılan birimlerle ilgili Kanun, Tüzük ve Yönetmelikler</w:t>
      </w:r>
    </w:p>
    <w:p w:rsidR="00920F68" w:rsidRPr="00F0722F" w:rsidRDefault="00812C41" w:rsidP="00812C41">
      <w:pPr>
        <w:jc w:val="both"/>
        <w:rPr>
          <w:rFonts w:ascii="Times New Roman" w:eastAsia="Times" w:hAnsi="Times New Roman" w:cs="Times New Roman"/>
          <w:b/>
          <w:sz w:val="24"/>
          <w:szCs w:val="20"/>
          <w:lang w:eastAsia="tr-TR"/>
        </w:rPr>
      </w:pPr>
      <w:r w:rsidRPr="00F0722F">
        <w:rPr>
          <w:rFonts w:ascii="Times New Roman" w:eastAsia="Times" w:hAnsi="Times New Roman" w:cs="Times New Roman"/>
          <w:b/>
          <w:sz w:val="24"/>
          <w:szCs w:val="20"/>
          <w:lang w:eastAsia="tr-TR"/>
        </w:rPr>
        <w:t>Gözden Geçirme</w:t>
      </w:r>
    </w:p>
    <w:p w:rsidR="00812C41" w:rsidRPr="00F0722F" w:rsidRDefault="00574FE6" w:rsidP="00812C41">
      <w:pPr>
        <w:jc w:val="both"/>
        <w:rPr>
          <w:rFonts w:ascii="Times New Roman" w:eastAsia="Times" w:hAnsi="Times New Roman" w:cs="Times New Roman"/>
          <w:sz w:val="24"/>
          <w:szCs w:val="20"/>
          <w:lang w:eastAsia="tr-TR"/>
        </w:rPr>
      </w:pPr>
      <w:r>
        <w:rPr>
          <w:rFonts w:ascii="Times New Roman" w:eastAsia="Times" w:hAnsi="Times New Roman" w:cs="Times New Roman"/>
          <w:sz w:val="24"/>
          <w:szCs w:val="20"/>
          <w:lang w:eastAsia="tr-TR"/>
        </w:rPr>
        <w:t>İç Tetkik Ekibi;</w:t>
      </w:r>
      <w:r w:rsidR="00812C41" w:rsidRPr="00F0722F">
        <w:rPr>
          <w:rFonts w:ascii="Times New Roman" w:eastAsia="Times" w:hAnsi="Times New Roman" w:cs="Times New Roman"/>
          <w:sz w:val="24"/>
          <w:szCs w:val="20"/>
          <w:lang w:eastAsia="tr-TR"/>
        </w:rPr>
        <w:t xml:space="preserve"> uygulanan Kalite Yönetim Sistemi’ni yeterlilik, uygunluk ve etkinlik yönünden yılda bir kez gözden geçirir</w:t>
      </w:r>
      <w:r w:rsidR="00CC571C" w:rsidRPr="00F0722F">
        <w:rPr>
          <w:rFonts w:ascii="Times New Roman" w:eastAsia="Times" w:hAnsi="Times New Roman" w:cs="Times New Roman"/>
          <w:sz w:val="24"/>
          <w:szCs w:val="20"/>
          <w:lang w:eastAsia="tr-TR"/>
        </w:rPr>
        <w:t>.</w:t>
      </w:r>
      <w:bookmarkStart w:id="0" w:name="_GoBack"/>
      <w:bookmarkEnd w:id="0"/>
    </w:p>
    <w:sectPr w:rsidR="00812C41" w:rsidRPr="00F0722F" w:rsidSect="00A60B5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5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92C" w:rsidRDefault="0042392C" w:rsidP="00920F68">
      <w:pPr>
        <w:spacing w:after="0" w:line="240" w:lineRule="auto"/>
      </w:pPr>
      <w:r>
        <w:separator/>
      </w:r>
    </w:p>
  </w:endnote>
  <w:endnote w:type="continuationSeparator" w:id="0">
    <w:p w:rsidR="0042392C" w:rsidRDefault="0042392C" w:rsidP="00920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25F" w:rsidRDefault="00E0625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1449C3" w:rsidTr="00094980">
      <w:trPr>
        <w:trHeight w:val="283"/>
      </w:trPr>
      <w:tc>
        <w:tcPr>
          <w:tcW w:w="10065" w:type="dxa"/>
          <w:tcBorders>
            <w:top w:val="single" w:sz="18" w:space="0" w:color="5B9BD5" w:themeColor="accent5"/>
            <w:left w:val="nil"/>
            <w:bottom w:val="nil"/>
            <w:right w:val="nil"/>
          </w:tcBorders>
        </w:tcPr>
        <w:p w:rsidR="001449C3" w:rsidRDefault="001449C3" w:rsidP="00094980">
          <w:pPr>
            <w:pStyle w:val="AltBilgi"/>
            <w:spacing w:before="240" w:after="240"/>
            <w:rPr>
              <w:rFonts w:ascii="Times New Roman" w:hAnsi="Times New Roman" w:cs="Times New Roman"/>
              <w:i/>
              <w:sz w:val="18"/>
              <w:szCs w:val="18"/>
            </w:rPr>
          </w:pPr>
          <w:r>
            <w:rPr>
              <w:rFonts w:ascii="Times New Roman" w:hAnsi="Times New Roman" w:cs="Times New Roman"/>
              <w:i/>
              <w:sz w:val="18"/>
              <w:szCs w:val="18"/>
            </w:rPr>
            <w:t>Doküman No: P9.04</w:t>
          </w:r>
          <w:r w:rsidRPr="00E01EC5">
            <w:rPr>
              <w:rFonts w:ascii="Times New Roman" w:hAnsi="Times New Roman" w:cs="Times New Roman"/>
              <w:i/>
              <w:sz w:val="18"/>
              <w:szCs w:val="18"/>
            </w:rPr>
            <w:t>;</w:t>
          </w:r>
          <w:r>
            <w:rPr>
              <w:rFonts w:ascii="Times New Roman" w:hAnsi="Times New Roman" w:cs="Times New Roman"/>
              <w:i/>
              <w:sz w:val="18"/>
              <w:szCs w:val="18"/>
            </w:rPr>
            <w:t xml:space="preserve">          İlk Yayın Tarihi: 02.01.2023</w:t>
          </w:r>
          <w:r w:rsidRPr="00E01EC5">
            <w:rPr>
              <w:rFonts w:ascii="Times New Roman" w:hAnsi="Times New Roman" w:cs="Times New Roman"/>
              <w:i/>
              <w:sz w:val="18"/>
              <w:szCs w:val="18"/>
            </w:rPr>
            <w:t>;</w:t>
          </w:r>
          <w:r>
            <w:rPr>
              <w:rFonts w:ascii="Times New Roman" w:hAnsi="Times New Roman" w:cs="Times New Roman"/>
              <w:i/>
              <w:sz w:val="18"/>
              <w:szCs w:val="18"/>
            </w:rPr>
            <w:t xml:space="preserve">          Revizyon Tarihi: </w:t>
          </w:r>
          <w:r w:rsidR="00E0625F">
            <w:rPr>
              <w:rFonts w:ascii="Times New Roman" w:hAnsi="Times New Roman" w:cs="Times New Roman"/>
              <w:i/>
              <w:color w:val="000000" w:themeColor="text1"/>
              <w:sz w:val="18"/>
              <w:szCs w:val="18"/>
            </w:rPr>
            <w:t>20.03.2024</w:t>
          </w:r>
          <w:r w:rsidR="00E0625F">
            <w:rPr>
              <w:rFonts w:ascii="Times New Roman" w:hAnsi="Times New Roman" w:cs="Times New Roman"/>
              <w:i/>
              <w:sz w:val="18"/>
              <w:szCs w:val="18"/>
            </w:rPr>
            <w:t>;          Revizyon No: 02</w:t>
          </w:r>
          <w:r>
            <w:rPr>
              <w:rFonts w:ascii="Times New Roman" w:hAnsi="Times New Roman" w:cs="Times New Roman"/>
              <w:i/>
              <w:sz w:val="18"/>
              <w:szCs w:val="18"/>
            </w:rPr>
            <w:t xml:space="preserve">;          Sayfa: </w:t>
          </w:r>
          <w:r w:rsidRPr="00AC2FF7">
            <w:rPr>
              <w:rFonts w:ascii="Times New Roman" w:hAnsi="Times New Roman" w:cs="Times New Roman"/>
              <w:i/>
              <w:sz w:val="18"/>
              <w:szCs w:val="18"/>
            </w:rPr>
            <w:fldChar w:fldCharType="begin"/>
          </w:r>
          <w:r w:rsidRPr="00AC2FF7">
            <w:rPr>
              <w:rFonts w:ascii="Times New Roman" w:hAnsi="Times New Roman" w:cs="Times New Roman"/>
              <w:i/>
              <w:sz w:val="18"/>
              <w:szCs w:val="18"/>
            </w:rPr>
            <w:instrText>PAGE   \* MERGEFORMAT</w:instrText>
          </w:r>
          <w:r w:rsidRPr="00AC2FF7">
            <w:rPr>
              <w:rFonts w:ascii="Times New Roman" w:hAnsi="Times New Roman" w:cs="Times New Roman"/>
              <w:i/>
              <w:sz w:val="18"/>
              <w:szCs w:val="18"/>
            </w:rPr>
            <w:fldChar w:fldCharType="separate"/>
          </w:r>
          <w:r w:rsidR="003606C7">
            <w:rPr>
              <w:rFonts w:ascii="Times New Roman" w:hAnsi="Times New Roman" w:cs="Times New Roman"/>
              <w:i/>
              <w:noProof/>
              <w:sz w:val="18"/>
              <w:szCs w:val="18"/>
            </w:rPr>
            <w:t>2</w:t>
          </w:r>
          <w:r w:rsidRPr="00AC2FF7">
            <w:rPr>
              <w:rFonts w:ascii="Times New Roman" w:hAnsi="Times New Roman" w:cs="Times New Roman"/>
              <w:i/>
              <w:sz w:val="18"/>
              <w:szCs w:val="18"/>
            </w:rPr>
            <w:fldChar w:fldCharType="end"/>
          </w:r>
          <w:r>
            <w:rPr>
              <w:rFonts w:ascii="Times New Roman" w:hAnsi="Times New Roman" w:cs="Times New Roman"/>
              <w:i/>
              <w:sz w:val="18"/>
              <w:szCs w:val="18"/>
            </w:rPr>
            <w:t>/</w:t>
          </w:r>
          <w:r>
            <w:rPr>
              <w:rFonts w:ascii="Times New Roman" w:hAnsi="Times New Roman" w:cs="Times New Roman"/>
              <w:i/>
              <w:sz w:val="18"/>
              <w:szCs w:val="18"/>
            </w:rPr>
            <w:fldChar w:fldCharType="begin"/>
          </w:r>
          <w:r>
            <w:rPr>
              <w:rFonts w:ascii="Times New Roman" w:hAnsi="Times New Roman" w:cs="Times New Roman"/>
              <w:i/>
              <w:sz w:val="18"/>
              <w:szCs w:val="18"/>
            </w:rPr>
            <w:instrText xml:space="preserve"> NUMPAGES  \* Arabic  \* MERGEFORMAT </w:instrText>
          </w:r>
          <w:r>
            <w:rPr>
              <w:rFonts w:ascii="Times New Roman" w:hAnsi="Times New Roman" w:cs="Times New Roman"/>
              <w:i/>
              <w:sz w:val="18"/>
              <w:szCs w:val="18"/>
            </w:rPr>
            <w:fldChar w:fldCharType="separate"/>
          </w:r>
          <w:r w:rsidR="003606C7">
            <w:rPr>
              <w:rFonts w:ascii="Times New Roman" w:hAnsi="Times New Roman" w:cs="Times New Roman"/>
              <w:i/>
              <w:noProof/>
              <w:sz w:val="18"/>
              <w:szCs w:val="18"/>
            </w:rPr>
            <w:t>2</w:t>
          </w:r>
          <w:r>
            <w:rPr>
              <w:rFonts w:ascii="Times New Roman" w:hAnsi="Times New Roman" w:cs="Times New Roman"/>
              <w:i/>
              <w:sz w:val="18"/>
              <w:szCs w:val="18"/>
            </w:rPr>
            <w:fldChar w:fldCharType="end"/>
          </w:r>
        </w:p>
      </w:tc>
    </w:tr>
  </w:tbl>
  <w:p w:rsidR="007E3E31" w:rsidRDefault="00094980">
    <w:pPr>
      <w:pStyle w:val="AltBilgi"/>
    </w:pPr>
    <w:r>
      <w:rPr>
        <w:noProof/>
        <w:lang w:eastAsia="tr-TR"/>
      </w:rPr>
      <w:drawing>
        <wp:anchor distT="0" distB="0" distL="114300" distR="114300" simplePos="0" relativeHeight="251661312" behindDoc="1" locked="0" layoutInCell="1" allowOverlap="1" wp14:anchorId="497182EF" wp14:editId="22B8D4EE">
          <wp:simplePos x="0" y="0"/>
          <wp:positionH relativeFrom="column">
            <wp:posOffset>5929630</wp:posOffset>
          </wp:positionH>
          <wp:positionV relativeFrom="paragraph">
            <wp:posOffset>-471170</wp:posOffset>
          </wp:positionV>
          <wp:extent cx="561340" cy="498475"/>
          <wp:effectExtent l="0" t="0" r="0" b="0"/>
          <wp:wrapNone/>
          <wp:docPr id="144" name="Resim 144"/>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340" cy="49847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25F" w:rsidRDefault="00E0625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92C" w:rsidRDefault="0042392C" w:rsidP="00920F68">
      <w:pPr>
        <w:spacing w:after="0" w:line="240" w:lineRule="auto"/>
      </w:pPr>
      <w:r>
        <w:separator/>
      </w:r>
    </w:p>
  </w:footnote>
  <w:footnote w:type="continuationSeparator" w:id="0">
    <w:p w:rsidR="0042392C" w:rsidRDefault="0042392C" w:rsidP="00920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25F" w:rsidRDefault="00E0625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62" w:type="dxa"/>
      <w:tblInd w:w="-891" w:type="dxa"/>
      <w:tblBorders>
        <w:bottom w:val="single" w:sz="18" w:space="0" w:color="5B9BD5" w:themeColor="accent5"/>
      </w:tblBorders>
      <w:tblLayout w:type="fixed"/>
      <w:tblCellMar>
        <w:left w:w="70" w:type="dxa"/>
        <w:right w:w="70" w:type="dxa"/>
      </w:tblCellMar>
      <w:tblLook w:val="0000" w:firstRow="0" w:lastRow="0" w:firstColumn="0" w:lastColumn="0" w:noHBand="0" w:noVBand="0"/>
    </w:tblPr>
    <w:tblGrid>
      <w:gridCol w:w="1698"/>
      <w:gridCol w:w="7225"/>
      <w:gridCol w:w="1839"/>
    </w:tblGrid>
    <w:tr w:rsidR="001449C3" w:rsidRPr="005E2C81" w:rsidTr="0017778E">
      <w:trPr>
        <w:trHeight w:val="1838"/>
      </w:trPr>
      <w:tc>
        <w:tcPr>
          <w:tcW w:w="1698" w:type="dxa"/>
          <w:vAlign w:val="center"/>
        </w:tcPr>
        <w:p w:rsidR="001449C3" w:rsidRPr="005E2C81" w:rsidRDefault="001449C3" w:rsidP="001449C3">
          <w:pPr>
            <w:tabs>
              <w:tab w:val="center" w:pos="4536"/>
              <w:tab w:val="right" w:pos="9072"/>
            </w:tabs>
            <w:spacing w:after="0" w:line="240" w:lineRule="auto"/>
            <w:jc w:val="center"/>
          </w:pPr>
          <w:r w:rsidRPr="005E2C81">
            <w:rPr>
              <w:noProof/>
              <w:szCs w:val="24"/>
              <w:lang w:eastAsia="tr-TR"/>
            </w:rPr>
            <w:drawing>
              <wp:inline distT="0" distB="0" distL="0" distR="0" wp14:anchorId="1AC0008F" wp14:editId="52E21EBA">
                <wp:extent cx="876300" cy="908050"/>
                <wp:effectExtent l="0" t="0" r="0" b="6350"/>
                <wp:docPr id="6" name="Resim 103" descr="C:\Users\Tuba SAVLUK\Downloads\meb_beyaz_dai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ba SAVLUK\Downloads\meb_beyaz_dai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400" cy="915407"/>
                        </a:xfrm>
                        <a:prstGeom prst="rect">
                          <a:avLst/>
                        </a:prstGeom>
                        <a:noFill/>
                        <a:ln>
                          <a:noFill/>
                        </a:ln>
                      </pic:spPr>
                    </pic:pic>
                  </a:graphicData>
                </a:graphic>
              </wp:inline>
            </w:drawing>
          </w:r>
        </w:p>
      </w:tc>
      <w:tc>
        <w:tcPr>
          <w:tcW w:w="7225" w:type="dxa"/>
          <w:vAlign w:val="center"/>
        </w:tcPr>
        <w:p w:rsidR="001449C3" w:rsidRPr="00061B92" w:rsidRDefault="001449C3" w:rsidP="001449C3">
          <w:pPr>
            <w:spacing w:line="240" w:lineRule="auto"/>
            <w:jc w:val="center"/>
            <w:rPr>
              <w:rFonts w:ascii="Times New Roman" w:hAnsi="Times New Roman" w:cs="Times New Roman"/>
              <w:b/>
              <w:sz w:val="32"/>
              <w:szCs w:val="32"/>
            </w:rPr>
          </w:pPr>
          <w:r w:rsidRPr="00061B92">
            <w:rPr>
              <w:rFonts w:ascii="Times New Roman" w:hAnsi="Times New Roman" w:cs="Times New Roman"/>
              <w:b/>
              <w:sz w:val="32"/>
              <w:szCs w:val="32"/>
            </w:rPr>
            <w:t>TALİM VE TERBİYE KURULU BAŞKANLIĞI</w:t>
          </w:r>
        </w:p>
        <w:p w:rsidR="001449C3" w:rsidRPr="009B18AA" w:rsidRDefault="001449C3" w:rsidP="001449C3">
          <w:pPr>
            <w:tabs>
              <w:tab w:val="center" w:pos="4536"/>
              <w:tab w:val="right" w:pos="9072"/>
            </w:tabs>
            <w:spacing w:after="0" w:line="240" w:lineRule="auto"/>
            <w:jc w:val="center"/>
            <w:rPr>
              <w:rFonts w:ascii="Times New Roman" w:hAnsi="Times New Roman" w:cs="Times New Roman"/>
            </w:rPr>
          </w:pPr>
          <w:r w:rsidRPr="001449C3">
            <w:rPr>
              <w:rFonts w:ascii="Times New Roman" w:eastAsia="Times" w:hAnsi="Times New Roman" w:cs="Times New Roman"/>
              <w:sz w:val="28"/>
              <w:szCs w:val="28"/>
              <w:lang w:eastAsia="tr-TR"/>
            </w:rPr>
            <w:t>İÇ TETKİK PROSEDÜRÜ</w:t>
          </w:r>
        </w:p>
      </w:tc>
      <w:tc>
        <w:tcPr>
          <w:tcW w:w="1839" w:type="dxa"/>
          <w:vAlign w:val="center"/>
        </w:tcPr>
        <w:p w:rsidR="001449C3" w:rsidRPr="005E2C81" w:rsidRDefault="001449C3" w:rsidP="001449C3">
          <w:pPr>
            <w:tabs>
              <w:tab w:val="center" w:pos="4536"/>
              <w:tab w:val="right" w:pos="9072"/>
            </w:tabs>
            <w:spacing w:after="0" w:line="240" w:lineRule="auto"/>
            <w:jc w:val="center"/>
          </w:pPr>
          <w:r>
            <w:rPr>
              <w:noProof/>
              <w:lang w:eastAsia="tr-TR"/>
            </w:rPr>
            <w:drawing>
              <wp:anchor distT="0" distB="0" distL="114300" distR="114300" simplePos="0" relativeHeight="251659264" behindDoc="0" locked="0" layoutInCell="1" allowOverlap="1" wp14:anchorId="47C1A8ED" wp14:editId="6B7A6064">
                <wp:simplePos x="0" y="0"/>
                <wp:positionH relativeFrom="column">
                  <wp:posOffset>95885</wp:posOffset>
                </wp:positionH>
                <wp:positionV relativeFrom="paragraph">
                  <wp:posOffset>-27940</wp:posOffset>
                </wp:positionV>
                <wp:extent cx="875665" cy="908685"/>
                <wp:effectExtent l="0" t="0" r="635" b="5715"/>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5665" cy="90868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tc>
    </w:tr>
  </w:tbl>
  <w:p w:rsidR="00920F68" w:rsidRDefault="00920F68">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25F" w:rsidRDefault="00E0625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E862ED"/>
    <w:multiLevelType w:val="hybridMultilevel"/>
    <w:tmpl w:val="D7E279F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F68"/>
    <w:rsid w:val="0001253D"/>
    <w:rsid w:val="00054977"/>
    <w:rsid w:val="00072FCE"/>
    <w:rsid w:val="00094980"/>
    <w:rsid w:val="000F1DEB"/>
    <w:rsid w:val="00143EA7"/>
    <w:rsid w:val="001449C3"/>
    <w:rsid w:val="001C38DD"/>
    <w:rsid w:val="001E2DFF"/>
    <w:rsid w:val="001F1FF9"/>
    <w:rsid w:val="001F4004"/>
    <w:rsid w:val="002842E3"/>
    <w:rsid w:val="002C4A21"/>
    <w:rsid w:val="00316F3F"/>
    <w:rsid w:val="003606C7"/>
    <w:rsid w:val="00375EA6"/>
    <w:rsid w:val="003A34EA"/>
    <w:rsid w:val="003B7ECD"/>
    <w:rsid w:val="003C44E4"/>
    <w:rsid w:val="003D1237"/>
    <w:rsid w:val="003E346C"/>
    <w:rsid w:val="004000FF"/>
    <w:rsid w:val="004011FC"/>
    <w:rsid w:val="0042392C"/>
    <w:rsid w:val="004951F8"/>
    <w:rsid w:val="004E716C"/>
    <w:rsid w:val="00531442"/>
    <w:rsid w:val="00570DE1"/>
    <w:rsid w:val="00574FE6"/>
    <w:rsid w:val="005C6E52"/>
    <w:rsid w:val="005E3791"/>
    <w:rsid w:val="0062740E"/>
    <w:rsid w:val="0067531C"/>
    <w:rsid w:val="006B5D5A"/>
    <w:rsid w:val="007047E9"/>
    <w:rsid w:val="007705C1"/>
    <w:rsid w:val="007A080B"/>
    <w:rsid w:val="007A1526"/>
    <w:rsid w:val="007A457D"/>
    <w:rsid w:val="007E3E31"/>
    <w:rsid w:val="00812C41"/>
    <w:rsid w:val="00864DB0"/>
    <w:rsid w:val="00864F1F"/>
    <w:rsid w:val="00875568"/>
    <w:rsid w:val="008835D3"/>
    <w:rsid w:val="008A36A0"/>
    <w:rsid w:val="008C07BE"/>
    <w:rsid w:val="008D36DD"/>
    <w:rsid w:val="008F6C12"/>
    <w:rsid w:val="00920F68"/>
    <w:rsid w:val="00971377"/>
    <w:rsid w:val="009714B8"/>
    <w:rsid w:val="00A03D2C"/>
    <w:rsid w:val="00A208D6"/>
    <w:rsid w:val="00A60B51"/>
    <w:rsid w:val="00A65426"/>
    <w:rsid w:val="00A743B1"/>
    <w:rsid w:val="00A82A50"/>
    <w:rsid w:val="00AB5015"/>
    <w:rsid w:val="00AF3F37"/>
    <w:rsid w:val="00B410E0"/>
    <w:rsid w:val="00B435D7"/>
    <w:rsid w:val="00B56742"/>
    <w:rsid w:val="00B77B8F"/>
    <w:rsid w:val="00B819FF"/>
    <w:rsid w:val="00BF3BEB"/>
    <w:rsid w:val="00C12BC5"/>
    <w:rsid w:val="00C36F3D"/>
    <w:rsid w:val="00C62639"/>
    <w:rsid w:val="00C6273B"/>
    <w:rsid w:val="00C90E1E"/>
    <w:rsid w:val="00CB69CC"/>
    <w:rsid w:val="00CC571C"/>
    <w:rsid w:val="00CE21B7"/>
    <w:rsid w:val="00CF5C93"/>
    <w:rsid w:val="00CF6C02"/>
    <w:rsid w:val="00CF6EED"/>
    <w:rsid w:val="00D250A3"/>
    <w:rsid w:val="00D465FF"/>
    <w:rsid w:val="00D51891"/>
    <w:rsid w:val="00D86084"/>
    <w:rsid w:val="00D95439"/>
    <w:rsid w:val="00DD18CE"/>
    <w:rsid w:val="00E0625F"/>
    <w:rsid w:val="00E16031"/>
    <w:rsid w:val="00EA7CDC"/>
    <w:rsid w:val="00EB48D4"/>
    <w:rsid w:val="00F03476"/>
    <w:rsid w:val="00F0722F"/>
    <w:rsid w:val="00F2349F"/>
    <w:rsid w:val="00F338C7"/>
    <w:rsid w:val="00F642C6"/>
    <w:rsid w:val="00F657B9"/>
    <w:rsid w:val="00FA0B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F987B"/>
  <w15:docId w15:val="{6D071AD1-BFF9-4673-97A4-298F9E34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4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20F6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20F68"/>
  </w:style>
  <w:style w:type="paragraph" w:styleId="AltBilgi">
    <w:name w:val="footer"/>
    <w:basedOn w:val="Normal"/>
    <w:link w:val="AltBilgiChar"/>
    <w:uiPriority w:val="99"/>
    <w:unhideWhenUsed/>
    <w:rsid w:val="00920F6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20F68"/>
  </w:style>
  <w:style w:type="paragraph" w:styleId="BalonMetni">
    <w:name w:val="Balloon Text"/>
    <w:basedOn w:val="Normal"/>
    <w:link w:val="BalonMetniChar"/>
    <w:uiPriority w:val="99"/>
    <w:semiHidden/>
    <w:unhideWhenUsed/>
    <w:rsid w:val="006B5D5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5D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12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3956F-7F92-445D-B91C-26C5147A1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647</Words>
  <Characters>3689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Mehmet CALISKAN</dc:creator>
  <cp:lastModifiedBy>Esra GUMUS</cp:lastModifiedBy>
  <cp:revision>22</cp:revision>
  <cp:lastPrinted>2024-03-30T20:53:00Z</cp:lastPrinted>
  <dcterms:created xsi:type="dcterms:W3CDTF">2023-08-23T09:02:00Z</dcterms:created>
  <dcterms:modified xsi:type="dcterms:W3CDTF">2024-12-20T08:27:00Z</dcterms:modified>
</cp:coreProperties>
</file>